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32A" w:rsidRDefault="0054032A" w:rsidP="0054032A">
      <w:pPr>
        <w:autoSpaceDE w:val="0"/>
        <w:autoSpaceDN w:val="0"/>
        <w:spacing w:after="0" w:line="360" w:lineRule="auto"/>
        <w:ind w:firstLine="708"/>
        <w:jc w:val="both"/>
        <w:rPr>
          <w:rFonts w:ascii="Arial" w:hAnsi="Arial" w:cs="Calibri"/>
          <w:b/>
          <w:sz w:val="24"/>
          <w:u w:val="single"/>
        </w:rPr>
      </w:pPr>
    </w:p>
    <w:p w:rsidR="0054032A" w:rsidRPr="00797898" w:rsidRDefault="0054032A" w:rsidP="0054032A">
      <w:pPr>
        <w:pBdr>
          <w:top w:val="single" w:sz="4" w:space="1" w:color="auto"/>
          <w:left w:val="single" w:sz="4" w:space="4" w:color="auto"/>
          <w:bottom w:val="single" w:sz="4" w:space="1" w:color="auto"/>
          <w:right w:val="single" w:sz="4" w:space="4" w:color="auto"/>
        </w:pBdr>
        <w:spacing w:after="0" w:line="360" w:lineRule="auto"/>
        <w:jc w:val="center"/>
        <w:rPr>
          <w:rFonts w:ascii="Arial" w:hAnsi="Arial" w:cs="Arial"/>
          <w:color w:val="000000"/>
          <w:sz w:val="24"/>
          <w:szCs w:val="24"/>
        </w:rPr>
      </w:pPr>
      <w:r w:rsidRPr="00797898">
        <w:rPr>
          <w:rFonts w:ascii="Arial" w:hAnsi="Arial" w:cs="Arial"/>
          <w:b/>
          <w:i/>
          <w:color w:val="000000"/>
          <w:sz w:val="24"/>
          <w:szCs w:val="24"/>
          <w:u w:val="single"/>
        </w:rPr>
        <w:t xml:space="preserve">EXTRACTO DEL ACUERDO GENERAL Nº </w:t>
      </w:r>
      <w:r w:rsidR="0000685D">
        <w:rPr>
          <w:rFonts w:ascii="Arial" w:hAnsi="Arial" w:cs="Arial"/>
          <w:b/>
          <w:i/>
          <w:color w:val="000000"/>
          <w:sz w:val="24"/>
          <w:szCs w:val="24"/>
          <w:u w:val="single"/>
        </w:rPr>
        <w:t>33</w:t>
      </w:r>
      <w:r w:rsidRPr="00797898">
        <w:rPr>
          <w:rFonts w:ascii="Arial" w:hAnsi="Arial" w:cs="Arial"/>
          <w:b/>
          <w:i/>
          <w:color w:val="000000"/>
          <w:sz w:val="24"/>
          <w:szCs w:val="24"/>
          <w:u w:val="single"/>
        </w:rPr>
        <w:t xml:space="preserve">/18 DEL </w:t>
      </w:r>
      <w:r w:rsidR="0000685D">
        <w:rPr>
          <w:rFonts w:ascii="Arial" w:hAnsi="Arial" w:cs="Arial"/>
          <w:b/>
          <w:i/>
          <w:color w:val="000000"/>
          <w:sz w:val="24"/>
          <w:szCs w:val="24"/>
          <w:u w:val="single"/>
        </w:rPr>
        <w:t>30</w:t>
      </w:r>
      <w:r>
        <w:rPr>
          <w:rFonts w:ascii="Arial" w:hAnsi="Arial" w:cs="Arial"/>
          <w:b/>
          <w:i/>
          <w:color w:val="000000"/>
          <w:sz w:val="24"/>
          <w:szCs w:val="24"/>
          <w:u w:val="single"/>
        </w:rPr>
        <w:t>-10</w:t>
      </w:r>
      <w:r w:rsidRPr="00797898">
        <w:rPr>
          <w:rFonts w:ascii="Arial" w:hAnsi="Arial" w:cs="Arial"/>
          <w:b/>
          <w:i/>
          <w:color w:val="000000"/>
          <w:sz w:val="24"/>
          <w:szCs w:val="24"/>
          <w:u w:val="single"/>
        </w:rPr>
        <w:t>-18</w:t>
      </w:r>
      <w:r w:rsidRPr="00797898">
        <w:rPr>
          <w:rFonts w:ascii="Arial" w:hAnsi="Arial" w:cs="Arial"/>
          <w:b/>
          <w:color w:val="000000"/>
          <w:sz w:val="24"/>
          <w:szCs w:val="24"/>
        </w:rPr>
        <w:t>.-</w:t>
      </w:r>
    </w:p>
    <w:p w:rsidR="0054032A" w:rsidRDefault="0054032A" w:rsidP="0054032A">
      <w:pPr>
        <w:autoSpaceDE w:val="0"/>
        <w:autoSpaceDN w:val="0"/>
        <w:spacing w:after="0" w:line="360" w:lineRule="auto"/>
        <w:ind w:firstLine="708"/>
        <w:jc w:val="both"/>
        <w:rPr>
          <w:rFonts w:ascii="Arial" w:hAnsi="Arial" w:cs="Calibri"/>
          <w:b/>
          <w:sz w:val="24"/>
          <w:u w:val="single"/>
        </w:rPr>
      </w:pPr>
    </w:p>
    <w:p w:rsidR="0054032A" w:rsidRPr="0055256A" w:rsidRDefault="0054032A" w:rsidP="0054032A">
      <w:pPr>
        <w:autoSpaceDE w:val="0"/>
        <w:autoSpaceDN w:val="0"/>
        <w:spacing w:after="0" w:line="360" w:lineRule="auto"/>
        <w:ind w:firstLine="708"/>
        <w:jc w:val="both"/>
        <w:rPr>
          <w:rFonts w:ascii="Arial" w:hAnsi="Arial" w:cs="Calibri"/>
          <w:b/>
          <w:sz w:val="24"/>
        </w:rPr>
      </w:pPr>
      <w:r w:rsidRPr="0055256A">
        <w:rPr>
          <w:rFonts w:ascii="Arial" w:hAnsi="Arial" w:cs="Calibri"/>
          <w:b/>
          <w:sz w:val="24"/>
        </w:rPr>
        <w:t xml:space="preserve">Informes Previos.- </w:t>
      </w:r>
    </w:p>
    <w:p w:rsidR="0054032A" w:rsidRDefault="0054032A" w:rsidP="0054032A">
      <w:pPr>
        <w:autoSpaceDE w:val="0"/>
        <w:autoSpaceDN w:val="0"/>
        <w:spacing w:after="0" w:line="360" w:lineRule="auto"/>
        <w:ind w:firstLine="708"/>
        <w:jc w:val="both"/>
        <w:rPr>
          <w:rFonts w:ascii="Arial" w:hAnsi="Arial" w:cs="Calibri"/>
          <w:sz w:val="24"/>
        </w:rPr>
      </w:pPr>
      <w:r w:rsidRPr="0055256A">
        <w:rPr>
          <w:rFonts w:ascii="Arial" w:hAnsi="Arial" w:cs="Calibri"/>
          <w:b/>
          <w:sz w:val="24"/>
        </w:rPr>
        <w:t>A)</w:t>
      </w:r>
      <w:r>
        <w:rPr>
          <w:rFonts w:ascii="Arial" w:hAnsi="Arial" w:cs="Calibri"/>
          <w:sz w:val="24"/>
        </w:rPr>
        <w:t xml:space="preserve"> “</w:t>
      </w:r>
      <w:r w:rsidRPr="0055256A">
        <w:rPr>
          <w:rFonts w:ascii="Arial" w:hAnsi="Arial" w:cs="Calibri"/>
          <w:sz w:val="24"/>
          <w:u w:val="single"/>
        </w:rPr>
        <w:t xml:space="preserve">XXII Congreso Nacional de Capacitación Judicial” </w:t>
      </w:r>
      <w:r>
        <w:rPr>
          <w:rFonts w:ascii="Arial" w:hAnsi="Arial" w:cs="Calibri"/>
          <w:sz w:val="24"/>
          <w:u w:val="single"/>
        </w:rPr>
        <w:t>-</w:t>
      </w:r>
      <w:r w:rsidRPr="0055256A">
        <w:rPr>
          <w:rFonts w:ascii="Arial" w:hAnsi="Arial" w:cs="Calibri"/>
          <w:sz w:val="24"/>
          <w:u w:val="single"/>
        </w:rPr>
        <w:t xml:space="preserve"> Informe de la Dra. Susana E. Medina</w:t>
      </w:r>
      <w:r>
        <w:rPr>
          <w:rFonts w:ascii="Arial" w:hAnsi="Arial" w:cs="Calibri"/>
          <w:sz w:val="24"/>
        </w:rPr>
        <w:t>.</w:t>
      </w:r>
      <w:proofErr w:type="gramStart"/>
      <w:r>
        <w:rPr>
          <w:rFonts w:ascii="Arial" w:hAnsi="Arial" w:cs="Calibri"/>
          <w:sz w:val="24"/>
        </w:rPr>
        <w:t xml:space="preserve">- </w:t>
      </w:r>
      <w:r w:rsidR="0000685D">
        <w:rPr>
          <w:rFonts w:ascii="Arial" w:hAnsi="Arial" w:cs="Calibri"/>
          <w:sz w:val="24"/>
        </w:rPr>
        <w:t>…</w:t>
      </w:r>
      <w:proofErr w:type="gramEnd"/>
      <w:r w:rsidRPr="003A211E">
        <w:rPr>
          <w:rFonts w:ascii="Arial" w:hAnsi="Arial" w:cs="Calibri"/>
          <w:b/>
          <w:sz w:val="24"/>
          <w:u w:val="single"/>
        </w:rPr>
        <w:t>SE TIENE PRESENTE</w:t>
      </w:r>
      <w:r>
        <w:rPr>
          <w:rFonts w:ascii="Arial" w:hAnsi="Arial" w:cs="Calibri"/>
          <w:sz w:val="24"/>
        </w:rPr>
        <w:t xml:space="preserve">.-  </w:t>
      </w:r>
    </w:p>
    <w:p w:rsidR="0054032A" w:rsidRDefault="0054032A" w:rsidP="0054032A">
      <w:pPr>
        <w:autoSpaceDE w:val="0"/>
        <w:autoSpaceDN w:val="0"/>
        <w:spacing w:after="0" w:line="360" w:lineRule="auto"/>
        <w:ind w:firstLine="708"/>
        <w:jc w:val="both"/>
        <w:rPr>
          <w:rFonts w:ascii="Arial" w:hAnsi="Arial"/>
          <w:sz w:val="24"/>
          <w:szCs w:val="24"/>
          <w:lang w:val="es-ES" w:eastAsia="es-ES"/>
        </w:rPr>
      </w:pPr>
      <w:r>
        <w:rPr>
          <w:rFonts w:ascii="Arial" w:hAnsi="Arial" w:cs="Arial"/>
          <w:b/>
          <w:sz w:val="24"/>
          <w:szCs w:val="24"/>
          <w:lang w:val="es-ES" w:eastAsia="es-ES"/>
        </w:rPr>
        <w:t>B)</w:t>
      </w:r>
      <w:r>
        <w:rPr>
          <w:rFonts w:ascii="Arial" w:hAnsi="Arial" w:cs="Arial"/>
          <w:sz w:val="24"/>
          <w:szCs w:val="24"/>
          <w:lang w:val="es-ES" w:eastAsia="es-ES"/>
        </w:rPr>
        <w:t xml:space="preserve"> </w:t>
      </w:r>
      <w:r>
        <w:rPr>
          <w:rFonts w:ascii="Arial" w:hAnsi="Arial" w:cs="Arial"/>
          <w:sz w:val="24"/>
          <w:szCs w:val="24"/>
          <w:u w:val="single"/>
          <w:lang w:val="es-ES" w:eastAsia="es-ES"/>
        </w:rPr>
        <w:t>Acto homenaje a jubilados y empleados con 25 años en el Poder Judicial</w:t>
      </w:r>
      <w:r>
        <w:rPr>
          <w:rFonts w:ascii="Arial" w:hAnsi="Arial" w:cs="Arial"/>
          <w:sz w:val="24"/>
          <w:szCs w:val="24"/>
          <w:lang w:val="es-ES" w:eastAsia="es-ES"/>
        </w:rPr>
        <w:t>.</w:t>
      </w:r>
      <w:proofErr w:type="gramStart"/>
      <w:r>
        <w:rPr>
          <w:rFonts w:ascii="Arial" w:hAnsi="Arial" w:cs="Arial"/>
          <w:sz w:val="24"/>
          <w:szCs w:val="24"/>
          <w:lang w:val="es-ES" w:eastAsia="es-ES"/>
        </w:rPr>
        <w:t xml:space="preserve">- </w:t>
      </w:r>
      <w:r w:rsidR="0000685D">
        <w:rPr>
          <w:rFonts w:ascii="Arial" w:hAnsi="Arial" w:cs="Arial"/>
          <w:sz w:val="24"/>
          <w:szCs w:val="24"/>
          <w:lang w:val="es-ES" w:eastAsia="es-ES"/>
        </w:rPr>
        <w:t>…</w:t>
      </w:r>
      <w:proofErr w:type="gramEnd"/>
      <w:r>
        <w:rPr>
          <w:rFonts w:ascii="Arial" w:hAnsi="Arial"/>
          <w:b/>
          <w:sz w:val="24"/>
          <w:szCs w:val="24"/>
          <w:u w:val="single"/>
          <w:lang w:val="es-ES" w:eastAsia="es-ES"/>
        </w:rPr>
        <w:t>SE ACUERDA</w:t>
      </w:r>
      <w:r>
        <w:rPr>
          <w:rFonts w:ascii="Arial" w:hAnsi="Arial"/>
          <w:sz w:val="24"/>
          <w:szCs w:val="24"/>
          <w:lang w:val="es-ES" w:eastAsia="es-ES"/>
        </w:rPr>
        <w:t>: 1º) Disponer que el Acto de Reconocimiento a Magistrados, Fu</w:t>
      </w:r>
      <w:r>
        <w:rPr>
          <w:rFonts w:ascii="Arial" w:hAnsi="Arial"/>
          <w:sz w:val="24"/>
          <w:szCs w:val="24"/>
          <w:lang w:val="es-ES" w:eastAsia="es-ES"/>
        </w:rPr>
        <w:t>n</w:t>
      </w:r>
      <w:r>
        <w:rPr>
          <w:rFonts w:ascii="Arial" w:hAnsi="Arial"/>
          <w:sz w:val="24"/>
          <w:szCs w:val="24"/>
          <w:lang w:val="es-ES" w:eastAsia="es-ES"/>
        </w:rPr>
        <w:t>cionarios y Empleados que cumplen 25 años de permanencia en el Poder Judicial, como así también de quienes se han acogido a los beneficios jubilat</w:t>
      </w:r>
      <w:r>
        <w:rPr>
          <w:rFonts w:ascii="Arial" w:hAnsi="Arial"/>
          <w:sz w:val="24"/>
          <w:szCs w:val="24"/>
          <w:lang w:val="es-ES" w:eastAsia="es-ES"/>
        </w:rPr>
        <w:t>o</w:t>
      </w:r>
      <w:r>
        <w:rPr>
          <w:rFonts w:ascii="Arial" w:hAnsi="Arial"/>
          <w:sz w:val="24"/>
          <w:szCs w:val="24"/>
          <w:lang w:val="es-ES" w:eastAsia="es-ES"/>
        </w:rPr>
        <w:t xml:space="preserve">rios, se lleve a cabo el día jueves 15 de noviembre, a las 19 </w:t>
      </w:r>
      <w:proofErr w:type="spellStart"/>
      <w:r>
        <w:rPr>
          <w:rFonts w:ascii="Arial" w:hAnsi="Arial"/>
          <w:sz w:val="24"/>
          <w:szCs w:val="24"/>
          <w:lang w:val="es-ES" w:eastAsia="es-ES"/>
        </w:rPr>
        <w:t>hs</w:t>
      </w:r>
      <w:proofErr w:type="spellEnd"/>
      <w:r>
        <w:rPr>
          <w:rFonts w:ascii="Arial" w:hAnsi="Arial"/>
          <w:sz w:val="24"/>
          <w:szCs w:val="24"/>
          <w:lang w:val="es-ES" w:eastAsia="es-ES"/>
        </w:rPr>
        <w:t>.</w:t>
      </w:r>
      <w:r>
        <w:rPr>
          <w:rFonts w:ascii="Arial" w:hAnsi="Arial"/>
          <w:color w:val="FF0000"/>
          <w:sz w:val="24"/>
          <w:szCs w:val="24"/>
          <w:lang w:val="es-ES" w:eastAsia="es-ES"/>
        </w:rPr>
        <w:t xml:space="preserve"> </w:t>
      </w:r>
      <w:r>
        <w:rPr>
          <w:rFonts w:ascii="Arial" w:hAnsi="Arial"/>
          <w:sz w:val="24"/>
          <w:szCs w:val="24"/>
          <w:lang w:val="es-ES" w:eastAsia="es-ES"/>
        </w:rPr>
        <w:t>en el nuevo Salón de Juramentos del Poder Judicial de Entre Ríos</w:t>
      </w:r>
      <w:r>
        <w:rPr>
          <w:rFonts w:ascii="Arial" w:hAnsi="Arial"/>
          <w:color w:val="000000"/>
          <w:sz w:val="24"/>
          <w:szCs w:val="24"/>
          <w:lang w:val="es-ES" w:eastAsia="es-ES"/>
        </w:rPr>
        <w:t>, y con</w:t>
      </w:r>
      <w:r>
        <w:rPr>
          <w:rFonts w:ascii="Arial" w:hAnsi="Arial"/>
          <w:sz w:val="24"/>
          <w:szCs w:val="24"/>
          <w:lang w:val="es-ES" w:eastAsia="es-ES"/>
        </w:rPr>
        <w:t xml:space="preserve"> posterioridad la re</w:t>
      </w:r>
      <w:r>
        <w:rPr>
          <w:rFonts w:ascii="Arial" w:hAnsi="Arial"/>
          <w:sz w:val="24"/>
          <w:szCs w:val="24"/>
          <w:lang w:val="es-ES" w:eastAsia="es-ES"/>
        </w:rPr>
        <w:t>a</w:t>
      </w:r>
      <w:r>
        <w:rPr>
          <w:rFonts w:ascii="Arial" w:hAnsi="Arial"/>
          <w:sz w:val="24"/>
          <w:szCs w:val="24"/>
          <w:lang w:val="es-ES" w:eastAsia="es-ES"/>
        </w:rPr>
        <w:t>lización del brindis. 2º) Encomendar a la Secretaría de Superintendencia Nº 2 del S.T.J., la confección de la nómina de los homenajeados. 3º) Aprobar el gasto correspondiente a la adquisición de las medallas de plata y la contratación de un servicio de catering. 4º) Pasar a la Oficina de Compras y Asesor</w:t>
      </w:r>
      <w:r>
        <w:rPr>
          <w:rFonts w:ascii="Arial" w:hAnsi="Arial"/>
          <w:sz w:val="24"/>
          <w:szCs w:val="24"/>
          <w:lang w:val="es-ES" w:eastAsia="es-ES"/>
        </w:rPr>
        <w:t>a</w:t>
      </w:r>
      <w:r>
        <w:rPr>
          <w:rFonts w:ascii="Arial" w:hAnsi="Arial"/>
          <w:sz w:val="24"/>
          <w:szCs w:val="24"/>
          <w:lang w:val="es-ES" w:eastAsia="es-ES"/>
        </w:rPr>
        <w:t>miento para la prosecución de su trámite.-</w:t>
      </w:r>
    </w:p>
    <w:p w:rsidR="0054032A" w:rsidRPr="00013374" w:rsidRDefault="0054032A" w:rsidP="0054032A">
      <w:pPr>
        <w:autoSpaceDE w:val="0"/>
        <w:autoSpaceDN w:val="0"/>
        <w:spacing w:after="0" w:line="360" w:lineRule="auto"/>
        <w:ind w:firstLine="708"/>
        <w:jc w:val="both"/>
        <w:rPr>
          <w:rFonts w:ascii="Arial" w:hAnsi="Arial"/>
          <w:sz w:val="24"/>
          <w:szCs w:val="24"/>
          <w:bdr w:val="none" w:sz="0" w:space="0" w:color="auto" w:frame="1"/>
        </w:rPr>
      </w:pPr>
      <w:r>
        <w:rPr>
          <w:rFonts w:ascii="Arial" w:hAnsi="Arial" w:cs="Calibri"/>
          <w:b/>
          <w:sz w:val="24"/>
        </w:rPr>
        <w:t>C</w:t>
      </w:r>
      <w:r w:rsidRPr="00475440">
        <w:rPr>
          <w:rFonts w:ascii="Arial" w:hAnsi="Arial" w:cs="Calibri"/>
          <w:b/>
          <w:sz w:val="24"/>
        </w:rPr>
        <w:t>)</w:t>
      </w:r>
      <w:r>
        <w:rPr>
          <w:rFonts w:ascii="Arial" w:hAnsi="Arial" w:cs="Calibri"/>
          <w:sz w:val="24"/>
        </w:rPr>
        <w:t xml:space="preserve"> </w:t>
      </w:r>
      <w:r w:rsidRPr="00475440">
        <w:rPr>
          <w:rFonts w:ascii="Arial" w:hAnsi="Arial" w:cs="Calibri"/>
          <w:sz w:val="24"/>
          <w:u w:val="single"/>
        </w:rPr>
        <w:t>Informe de Actividades</w:t>
      </w:r>
      <w:r>
        <w:rPr>
          <w:rFonts w:ascii="Arial" w:hAnsi="Arial" w:cs="Calibri"/>
          <w:sz w:val="24"/>
        </w:rPr>
        <w:t>.</w:t>
      </w:r>
      <w:proofErr w:type="gramStart"/>
      <w:r>
        <w:rPr>
          <w:rFonts w:ascii="Arial" w:hAnsi="Arial" w:cs="Calibri"/>
          <w:sz w:val="24"/>
        </w:rPr>
        <w:t xml:space="preserve">- </w:t>
      </w:r>
      <w:r w:rsidR="0000685D">
        <w:rPr>
          <w:rFonts w:ascii="Arial" w:hAnsi="Arial" w:cs="Calibri"/>
          <w:sz w:val="24"/>
        </w:rPr>
        <w:t>…</w:t>
      </w:r>
      <w:proofErr w:type="gramEnd"/>
      <w:r w:rsidRPr="005115EC">
        <w:rPr>
          <w:rFonts w:ascii="Arial" w:hAnsi="Arial"/>
          <w:b/>
          <w:sz w:val="24"/>
          <w:szCs w:val="24"/>
          <w:u w:val="single"/>
          <w:bdr w:val="none" w:sz="0" w:space="0" w:color="auto" w:frame="1"/>
        </w:rPr>
        <w:t>SE TIENE PRESENTE</w:t>
      </w:r>
      <w:r>
        <w:rPr>
          <w:rFonts w:ascii="Arial" w:hAnsi="Arial"/>
          <w:sz w:val="24"/>
          <w:szCs w:val="24"/>
          <w:bdr w:val="none" w:sz="0" w:space="0" w:color="auto" w:frame="1"/>
        </w:rPr>
        <w:t>.-</w:t>
      </w:r>
    </w:p>
    <w:p w:rsidR="0054032A" w:rsidRPr="007A6D96" w:rsidRDefault="0054032A" w:rsidP="0054032A">
      <w:pPr>
        <w:spacing w:after="0" w:line="360" w:lineRule="auto"/>
        <w:jc w:val="both"/>
        <w:rPr>
          <w:rFonts w:ascii="Arial" w:hAnsi="Arial" w:cs="Arial"/>
          <w:sz w:val="24"/>
          <w:szCs w:val="24"/>
          <w:lang w:val="es-ES" w:eastAsia="es-AR"/>
        </w:rPr>
      </w:pPr>
      <w:r w:rsidRPr="004F0989">
        <w:rPr>
          <w:rFonts w:ascii="Arial" w:hAnsi="Arial" w:cs="Calibri"/>
          <w:b/>
          <w:sz w:val="24"/>
          <w:szCs w:val="24"/>
          <w:u w:val="single"/>
        </w:rPr>
        <w:t>PUNTO PRIMERO</w:t>
      </w:r>
      <w:r w:rsidRPr="004F0989">
        <w:rPr>
          <w:rFonts w:ascii="Arial" w:hAnsi="Arial" w:cs="Calibri"/>
          <w:b/>
          <w:sz w:val="24"/>
          <w:szCs w:val="24"/>
        </w:rPr>
        <w:t xml:space="preserve">: </w:t>
      </w:r>
      <w:r w:rsidRPr="004F0989">
        <w:rPr>
          <w:rFonts w:ascii="Arial" w:hAnsi="Arial" w:cs="Arial"/>
          <w:b/>
          <w:sz w:val="24"/>
          <w:szCs w:val="24"/>
          <w:lang w:val="es-ES" w:eastAsia="es-AR"/>
        </w:rPr>
        <w:t>SISTEMA DE DESIGNACI</w:t>
      </w:r>
      <w:r w:rsidRPr="004F0989">
        <w:rPr>
          <w:rFonts w:ascii="Arial" w:hAnsi="Arial" w:cs="Arial"/>
          <w:b/>
          <w:sz w:val="24"/>
          <w:szCs w:val="24"/>
          <w:lang w:val="es-ES" w:eastAsia="es-AR"/>
        </w:rPr>
        <w:t>O</w:t>
      </w:r>
      <w:r w:rsidRPr="004F0989">
        <w:rPr>
          <w:rFonts w:ascii="Arial" w:hAnsi="Arial" w:cs="Arial"/>
          <w:b/>
          <w:sz w:val="24"/>
          <w:szCs w:val="24"/>
          <w:lang w:val="es-ES" w:eastAsia="es-AR"/>
        </w:rPr>
        <w:t>NES TEMPRANAS – PRESENTACION.</w:t>
      </w:r>
      <w:proofErr w:type="gramStart"/>
      <w:r w:rsidRPr="004F0989">
        <w:rPr>
          <w:rFonts w:ascii="Arial" w:hAnsi="Arial" w:cs="Arial"/>
          <w:b/>
          <w:sz w:val="24"/>
          <w:szCs w:val="24"/>
          <w:lang w:val="es-ES" w:eastAsia="es-AR"/>
        </w:rPr>
        <w:t>-</w:t>
      </w:r>
      <w:r>
        <w:rPr>
          <w:rFonts w:ascii="Arial" w:hAnsi="Arial" w:cs="Arial"/>
          <w:b/>
          <w:sz w:val="24"/>
          <w:szCs w:val="24"/>
          <w:lang w:val="es-ES" w:eastAsia="es-AR"/>
        </w:rPr>
        <w:t xml:space="preserve"> </w:t>
      </w:r>
      <w:r w:rsidR="0000685D">
        <w:rPr>
          <w:rFonts w:ascii="Arial" w:hAnsi="Arial" w:cs="Arial"/>
          <w:sz w:val="24"/>
          <w:szCs w:val="24"/>
          <w:lang w:val="es-ES" w:eastAsia="es-AR"/>
        </w:rPr>
        <w:t>…</w:t>
      </w:r>
      <w:proofErr w:type="gramEnd"/>
      <w:r w:rsidRPr="00150968">
        <w:rPr>
          <w:rFonts w:ascii="Arial" w:hAnsi="Arial" w:cs="Arial"/>
          <w:b/>
          <w:sz w:val="24"/>
          <w:szCs w:val="24"/>
          <w:u w:val="single"/>
        </w:rPr>
        <w:t>SE ACUERDA</w:t>
      </w:r>
      <w:r w:rsidRPr="00150968">
        <w:rPr>
          <w:rFonts w:ascii="Arial" w:hAnsi="Arial" w:cs="Arial"/>
          <w:sz w:val="24"/>
          <w:szCs w:val="24"/>
        </w:rPr>
        <w:t>:</w:t>
      </w:r>
      <w:r>
        <w:rPr>
          <w:rFonts w:ascii="Arial" w:hAnsi="Arial" w:cs="Arial"/>
          <w:sz w:val="24"/>
          <w:szCs w:val="24"/>
        </w:rPr>
        <w:t xml:space="preserve"> Diferir la temática para su consid</w:t>
      </w:r>
      <w:r>
        <w:rPr>
          <w:rFonts w:ascii="Arial" w:hAnsi="Arial" w:cs="Arial"/>
          <w:sz w:val="24"/>
          <w:szCs w:val="24"/>
        </w:rPr>
        <w:t>e</w:t>
      </w:r>
      <w:r>
        <w:rPr>
          <w:rFonts w:ascii="Arial" w:hAnsi="Arial" w:cs="Arial"/>
          <w:sz w:val="24"/>
          <w:szCs w:val="24"/>
        </w:rPr>
        <w:t xml:space="preserve">ración en el próximo Acuerdo.- </w:t>
      </w:r>
    </w:p>
    <w:p w:rsidR="0054032A" w:rsidRPr="00293F26" w:rsidRDefault="0054032A" w:rsidP="0054032A">
      <w:pPr>
        <w:spacing w:after="0" w:line="360" w:lineRule="auto"/>
        <w:jc w:val="both"/>
        <w:rPr>
          <w:rFonts w:ascii="Arial" w:hAnsi="Arial" w:cs="Arial"/>
          <w:sz w:val="24"/>
          <w:szCs w:val="24"/>
          <w:lang w:val="es-ES" w:eastAsia="es-AR"/>
        </w:rPr>
      </w:pPr>
      <w:r w:rsidRPr="004D7415">
        <w:rPr>
          <w:rFonts w:ascii="Arial" w:hAnsi="Arial" w:cs="Calibri"/>
          <w:b/>
          <w:sz w:val="24"/>
          <w:szCs w:val="24"/>
          <w:u w:val="single"/>
        </w:rPr>
        <w:t>PUNTO SEGUNDO</w:t>
      </w:r>
      <w:r w:rsidRPr="004D7415">
        <w:rPr>
          <w:rFonts w:ascii="Arial" w:hAnsi="Arial" w:cs="Calibri"/>
          <w:b/>
          <w:sz w:val="24"/>
          <w:szCs w:val="24"/>
        </w:rPr>
        <w:t xml:space="preserve">: </w:t>
      </w:r>
      <w:r w:rsidRPr="004F0989">
        <w:rPr>
          <w:rFonts w:ascii="Arial" w:hAnsi="Arial" w:cs="Arial"/>
          <w:b/>
          <w:sz w:val="24"/>
          <w:szCs w:val="24"/>
          <w:lang w:val="es-ES" w:eastAsia="es-AR"/>
        </w:rPr>
        <w:t>CENTRO JUDICIAL DE G</w:t>
      </w:r>
      <w:r w:rsidRPr="004F0989">
        <w:rPr>
          <w:rFonts w:ascii="Arial" w:hAnsi="Arial" w:cs="Arial"/>
          <w:b/>
          <w:sz w:val="24"/>
          <w:szCs w:val="24"/>
          <w:lang w:val="es-ES" w:eastAsia="es-AR"/>
        </w:rPr>
        <w:t>E</w:t>
      </w:r>
      <w:r w:rsidRPr="004F0989">
        <w:rPr>
          <w:rFonts w:ascii="Arial" w:hAnsi="Arial" w:cs="Arial"/>
          <w:b/>
          <w:sz w:val="24"/>
          <w:szCs w:val="24"/>
          <w:lang w:val="es-ES" w:eastAsia="es-AR"/>
        </w:rPr>
        <w:t>NERO – PROPUESTA DE CONVENIO CON MUNICIPALIDAD DE VILLA URQUIZA.</w:t>
      </w:r>
      <w:proofErr w:type="gramStart"/>
      <w:r w:rsidRPr="004F0989">
        <w:rPr>
          <w:rFonts w:ascii="Arial" w:hAnsi="Arial" w:cs="Arial"/>
          <w:b/>
          <w:sz w:val="24"/>
          <w:szCs w:val="24"/>
          <w:lang w:val="es-ES" w:eastAsia="es-AR"/>
        </w:rPr>
        <w:t>-</w:t>
      </w:r>
      <w:r>
        <w:rPr>
          <w:rFonts w:ascii="Arial" w:hAnsi="Arial" w:cs="Arial"/>
          <w:b/>
          <w:sz w:val="24"/>
          <w:szCs w:val="24"/>
          <w:lang w:val="es-ES" w:eastAsia="es-AR"/>
        </w:rPr>
        <w:t xml:space="preserve"> </w:t>
      </w:r>
      <w:r w:rsidR="0000685D">
        <w:rPr>
          <w:rFonts w:ascii="Arial" w:hAnsi="Arial" w:cs="Arial"/>
          <w:sz w:val="24"/>
          <w:szCs w:val="24"/>
          <w:lang w:val="es-ES" w:eastAsia="es-AR"/>
        </w:rPr>
        <w:t>…</w:t>
      </w:r>
      <w:proofErr w:type="gramEnd"/>
      <w:r w:rsidRPr="00E62411">
        <w:rPr>
          <w:rFonts w:ascii="Arial" w:hAnsi="Arial" w:cs="Arial"/>
          <w:b/>
          <w:sz w:val="24"/>
          <w:szCs w:val="24"/>
          <w:u w:val="single"/>
          <w:lang w:val="es-ES" w:eastAsia="es-AR"/>
        </w:rPr>
        <w:t>SE ACUERDA</w:t>
      </w:r>
      <w:r>
        <w:rPr>
          <w:rFonts w:ascii="Arial" w:hAnsi="Arial" w:cs="Arial"/>
          <w:sz w:val="24"/>
          <w:szCs w:val="24"/>
          <w:lang w:val="es-ES" w:eastAsia="es-AR"/>
        </w:rPr>
        <w:t xml:space="preserve">: </w:t>
      </w:r>
      <w:r>
        <w:rPr>
          <w:rFonts w:ascii="Arial" w:hAnsi="Arial"/>
          <w:sz w:val="24"/>
          <w:szCs w:val="24"/>
          <w:lang w:val="es-ES_tradnl"/>
        </w:rPr>
        <w:t>1º) H</w:t>
      </w:r>
      <w:r>
        <w:rPr>
          <w:rFonts w:ascii="Arial" w:hAnsi="Arial"/>
          <w:sz w:val="24"/>
          <w:szCs w:val="24"/>
          <w:lang w:val="es-ES_tradnl"/>
        </w:rPr>
        <w:t>a</w:t>
      </w:r>
      <w:r>
        <w:rPr>
          <w:rFonts w:ascii="Arial" w:hAnsi="Arial"/>
          <w:sz w:val="24"/>
          <w:szCs w:val="24"/>
          <w:lang w:val="es-ES_tradnl"/>
        </w:rPr>
        <w:t xml:space="preserve">cer lugar a la propuesta y disponer la suscripción de un </w:t>
      </w:r>
      <w:r>
        <w:rPr>
          <w:rFonts w:ascii="Arial" w:hAnsi="Arial" w:cs="Arial"/>
          <w:sz w:val="24"/>
          <w:szCs w:val="24"/>
        </w:rPr>
        <w:t xml:space="preserve">Convenio de Cooperación Institucional con el Municipio de Villa Urquiza en materia de Violencia Familiar y/o de Género. </w:t>
      </w:r>
      <w:r>
        <w:rPr>
          <w:rFonts w:ascii="Arial" w:hAnsi="Arial"/>
          <w:sz w:val="24"/>
          <w:szCs w:val="24"/>
          <w:lang w:val="es-ES_tradnl"/>
        </w:rPr>
        <w:t>2º) Encomendar la firma, en representación de este Superior Tribunal de Justicia, a la Presidencia del Alto Cuerpo</w:t>
      </w:r>
      <w:r>
        <w:rPr>
          <w:rFonts w:ascii="Arial" w:hAnsi="Arial"/>
          <w:sz w:val="24"/>
          <w:szCs w:val="24"/>
          <w:lang w:val="it-IT"/>
        </w:rPr>
        <w:t xml:space="preserve">. </w:t>
      </w:r>
      <w:r>
        <w:rPr>
          <w:rFonts w:ascii="Arial" w:hAnsi="Arial"/>
          <w:sz w:val="24"/>
          <w:szCs w:val="24"/>
          <w:lang w:val="es-ES_tradnl"/>
        </w:rPr>
        <w:t>3º) Notificar y h</w:t>
      </w:r>
      <w:r>
        <w:rPr>
          <w:rFonts w:ascii="Arial" w:hAnsi="Arial"/>
          <w:sz w:val="24"/>
          <w:szCs w:val="24"/>
          <w:lang w:val="es-ES_tradnl"/>
        </w:rPr>
        <w:t>a</w:t>
      </w:r>
      <w:r>
        <w:rPr>
          <w:rFonts w:ascii="Arial" w:hAnsi="Arial"/>
          <w:sz w:val="24"/>
          <w:szCs w:val="24"/>
          <w:lang w:val="es-ES_tradnl"/>
        </w:rPr>
        <w:t>cer saber.-</w:t>
      </w:r>
    </w:p>
    <w:p w:rsidR="0054032A" w:rsidRPr="003B5FEA" w:rsidRDefault="0054032A" w:rsidP="0054032A">
      <w:pPr>
        <w:spacing w:after="0" w:line="360" w:lineRule="auto"/>
        <w:jc w:val="both"/>
        <w:outlineLvl w:val="0"/>
        <w:rPr>
          <w:rFonts w:ascii="Arial" w:eastAsia="Arial Unicode MS" w:hAnsi="Arial" w:cs="Arial"/>
          <w:color w:val="000000"/>
          <w:sz w:val="24"/>
          <w:szCs w:val="24"/>
          <w:u w:color="000000"/>
          <w:lang w:val="es-ES_tradnl"/>
        </w:rPr>
      </w:pPr>
      <w:r>
        <w:rPr>
          <w:rFonts w:ascii="Arial" w:hAnsi="Arial" w:cs="Arial"/>
          <w:b/>
          <w:sz w:val="24"/>
          <w:szCs w:val="24"/>
          <w:u w:val="single"/>
          <w:lang w:val="es-ES" w:eastAsia="es-AR"/>
        </w:rPr>
        <w:t>PUNTO TERCER</w:t>
      </w:r>
      <w:r w:rsidRPr="004D7415">
        <w:rPr>
          <w:rFonts w:ascii="Arial" w:hAnsi="Arial" w:cs="Arial"/>
          <w:b/>
          <w:sz w:val="24"/>
          <w:szCs w:val="24"/>
          <w:u w:val="single"/>
          <w:lang w:val="es-ES" w:eastAsia="es-AR"/>
        </w:rPr>
        <w:t>O</w:t>
      </w:r>
      <w:r>
        <w:rPr>
          <w:rFonts w:ascii="Arial" w:hAnsi="Arial" w:cs="Arial"/>
          <w:b/>
          <w:sz w:val="24"/>
          <w:szCs w:val="24"/>
          <w:lang w:val="es-ES" w:eastAsia="es-AR"/>
        </w:rPr>
        <w:t xml:space="preserve">: </w:t>
      </w:r>
      <w:r>
        <w:rPr>
          <w:rFonts w:ascii="Arial" w:hAnsi="Arial" w:cs="Arial"/>
          <w:b/>
          <w:sz w:val="24"/>
          <w:szCs w:val="24"/>
          <w:lang w:eastAsia="es-AR"/>
        </w:rPr>
        <w:t>JUFEJUS -</w:t>
      </w:r>
      <w:r w:rsidRPr="007435DD">
        <w:rPr>
          <w:rFonts w:ascii="Arial" w:hAnsi="Arial" w:cs="Arial"/>
          <w:b/>
          <w:sz w:val="24"/>
          <w:szCs w:val="24"/>
          <w:lang w:eastAsia="es-AR"/>
        </w:rPr>
        <w:t xml:space="preserve"> “XI CONGRESO NAC</w:t>
      </w:r>
      <w:r>
        <w:rPr>
          <w:rFonts w:ascii="Arial" w:hAnsi="Arial" w:cs="Arial"/>
          <w:b/>
          <w:sz w:val="24"/>
          <w:szCs w:val="24"/>
          <w:lang w:eastAsia="es-AR"/>
        </w:rPr>
        <w:t xml:space="preserve">IONAL DE SECRETARIOS LETRADOS Y </w:t>
      </w:r>
      <w:r w:rsidRPr="007435DD">
        <w:rPr>
          <w:rFonts w:ascii="Arial" w:hAnsi="Arial" w:cs="Arial"/>
          <w:b/>
          <w:sz w:val="24"/>
          <w:szCs w:val="24"/>
          <w:lang w:eastAsia="es-AR"/>
        </w:rPr>
        <w:t>R</w:t>
      </w:r>
      <w:r w:rsidRPr="007435DD">
        <w:rPr>
          <w:rFonts w:ascii="Arial" w:hAnsi="Arial" w:cs="Arial"/>
          <w:b/>
          <w:sz w:val="24"/>
          <w:szCs w:val="24"/>
          <w:lang w:eastAsia="es-AR"/>
        </w:rPr>
        <w:t>E</w:t>
      </w:r>
      <w:r w:rsidRPr="007435DD">
        <w:rPr>
          <w:rFonts w:ascii="Arial" w:hAnsi="Arial" w:cs="Arial"/>
          <w:b/>
          <w:sz w:val="24"/>
          <w:szCs w:val="24"/>
          <w:lang w:eastAsia="es-AR"/>
        </w:rPr>
        <w:t>LATORES DE CORTES Y SUPER</w:t>
      </w:r>
      <w:r>
        <w:rPr>
          <w:rFonts w:ascii="Arial" w:hAnsi="Arial" w:cs="Arial"/>
          <w:b/>
          <w:sz w:val="24"/>
          <w:szCs w:val="24"/>
          <w:lang w:eastAsia="es-AR"/>
        </w:rPr>
        <w:t>IORES TRIBUNALES DE JUSTICIA DE LAS PROVINCIAS A</w:t>
      </w:r>
      <w:r>
        <w:rPr>
          <w:rFonts w:ascii="Arial" w:hAnsi="Arial" w:cs="Arial"/>
          <w:b/>
          <w:sz w:val="24"/>
          <w:szCs w:val="24"/>
          <w:lang w:eastAsia="es-AR"/>
        </w:rPr>
        <w:t>R</w:t>
      </w:r>
      <w:r>
        <w:rPr>
          <w:rFonts w:ascii="Arial" w:hAnsi="Arial" w:cs="Arial"/>
          <w:b/>
          <w:sz w:val="24"/>
          <w:szCs w:val="24"/>
          <w:lang w:eastAsia="es-AR"/>
        </w:rPr>
        <w:t xml:space="preserve">GENTINAS </w:t>
      </w:r>
      <w:r w:rsidRPr="007435DD">
        <w:rPr>
          <w:rFonts w:ascii="Arial" w:hAnsi="Arial" w:cs="Arial"/>
          <w:b/>
          <w:sz w:val="24"/>
          <w:szCs w:val="24"/>
          <w:lang w:eastAsia="es-AR"/>
        </w:rPr>
        <w:t xml:space="preserve">Y CIUDAD </w:t>
      </w:r>
      <w:r w:rsidRPr="007435DD">
        <w:rPr>
          <w:rFonts w:ascii="Arial" w:hAnsi="Arial" w:cs="Arial"/>
          <w:b/>
          <w:sz w:val="24"/>
          <w:szCs w:val="24"/>
          <w:lang w:eastAsia="es-AR"/>
        </w:rPr>
        <w:lastRenderedPageBreak/>
        <w:t>AUTONOM</w:t>
      </w:r>
      <w:r>
        <w:rPr>
          <w:rFonts w:ascii="Arial" w:hAnsi="Arial" w:cs="Arial"/>
          <w:b/>
          <w:sz w:val="24"/>
          <w:szCs w:val="24"/>
          <w:lang w:eastAsia="es-AR"/>
        </w:rPr>
        <w:t>A DE BUENOS AIRES” 8 Y 9.11.18 -</w:t>
      </w:r>
      <w:r w:rsidRPr="007435DD">
        <w:rPr>
          <w:rFonts w:ascii="Arial" w:hAnsi="Arial" w:cs="Arial"/>
          <w:b/>
          <w:sz w:val="24"/>
          <w:szCs w:val="24"/>
          <w:lang w:eastAsia="es-AR"/>
        </w:rPr>
        <w:t xml:space="preserve"> CABA.-</w:t>
      </w:r>
      <w:r w:rsidRPr="00432345">
        <w:rPr>
          <w:rFonts w:ascii="Arial" w:eastAsia="Arial Unicode MS" w:hAnsi="Arial" w:cs="Arial"/>
          <w:color w:val="000000"/>
          <w:sz w:val="24"/>
          <w:szCs w:val="24"/>
          <w:u w:color="000000"/>
          <w:lang w:val="es-ES_tradnl"/>
        </w:rPr>
        <w:t xml:space="preserve"> </w:t>
      </w:r>
      <w:r w:rsidR="0000685D">
        <w:rPr>
          <w:rFonts w:ascii="Arial" w:eastAsia="Arial Unicode MS" w:hAnsi="Arial" w:cs="Arial"/>
          <w:color w:val="000000"/>
          <w:sz w:val="24"/>
          <w:szCs w:val="24"/>
          <w:u w:color="000000"/>
          <w:lang w:val="es-ES_tradnl"/>
        </w:rPr>
        <w:t>…</w:t>
      </w:r>
      <w:r w:rsidRPr="00432345">
        <w:rPr>
          <w:rFonts w:ascii="Arial" w:eastAsia="Arial Unicode MS" w:hAnsi="Arial" w:cs="Arial"/>
          <w:b/>
          <w:bCs/>
          <w:color w:val="000000"/>
          <w:sz w:val="24"/>
          <w:szCs w:val="24"/>
          <w:u w:val="single" w:color="000000"/>
          <w:lang w:val="es-ES_tradnl"/>
        </w:rPr>
        <w:t>SE ACUERDA</w:t>
      </w:r>
      <w:r w:rsidRPr="00432345">
        <w:rPr>
          <w:rFonts w:ascii="Arial" w:eastAsia="Arial Unicode MS" w:hAnsi="Arial" w:cs="Arial"/>
          <w:color w:val="000000"/>
          <w:sz w:val="24"/>
          <w:szCs w:val="24"/>
          <w:u w:color="000000"/>
          <w:lang w:val="es-ES_tradnl"/>
        </w:rPr>
        <w:t xml:space="preserve">: </w:t>
      </w:r>
      <w:r>
        <w:rPr>
          <w:rFonts w:ascii="Arial" w:eastAsia="Arial Unicode MS" w:hAnsi="Arial" w:cs="Arial"/>
          <w:color w:val="000000"/>
          <w:sz w:val="24"/>
          <w:szCs w:val="24"/>
          <w:u w:color="000000"/>
          <w:lang w:val="es-ES_tradnl"/>
        </w:rPr>
        <w:t>1º) Disp</w:t>
      </w:r>
      <w:r>
        <w:rPr>
          <w:rFonts w:ascii="Arial" w:eastAsia="Arial Unicode MS" w:hAnsi="Arial" w:cs="Arial"/>
          <w:color w:val="000000"/>
          <w:sz w:val="24"/>
          <w:szCs w:val="24"/>
          <w:u w:color="000000"/>
          <w:lang w:val="es-ES_tradnl"/>
        </w:rPr>
        <w:t>o</w:t>
      </w:r>
      <w:r>
        <w:rPr>
          <w:rFonts w:ascii="Arial" w:eastAsia="Arial Unicode MS" w:hAnsi="Arial" w:cs="Arial"/>
          <w:color w:val="000000"/>
          <w:sz w:val="24"/>
          <w:szCs w:val="24"/>
          <w:u w:color="000000"/>
          <w:lang w:val="es-ES_tradnl"/>
        </w:rPr>
        <w:t xml:space="preserve">ner </w:t>
      </w:r>
      <w:r w:rsidRPr="003B5FEA">
        <w:rPr>
          <w:rFonts w:ascii="Arial" w:eastAsia="Arial Unicode MS" w:hAnsi="Arial" w:cs="Arial"/>
          <w:color w:val="000000"/>
          <w:sz w:val="24"/>
          <w:szCs w:val="24"/>
          <w:u w:color="000000"/>
          <w:lang w:val="es-ES_tradnl"/>
        </w:rPr>
        <w:t>la concurrencia en representación del STJ, de un Relator por Sala, a propuesta de las mismas -las que se harán saber por Presidencia de Sala-, al “XI Congreso Nacional de Secretarios Letrados y Rel</w:t>
      </w:r>
      <w:r w:rsidRPr="003B5FEA">
        <w:rPr>
          <w:rFonts w:ascii="Arial" w:eastAsia="Arial Unicode MS" w:hAnsi="Arial" w:cs="Arial"/>
          <w:color w:val="000000"/>
          <w:sz w:val="24"/>
          <w:szCs w:val="24"/>
          <w:u w:color="000000"/>
          <w:lang w:val="es-ES_tradnl"/>
        </w:rPr>
        <w:t>a</w:t>
      </w:r>
      <w:r w:rsidRPr="003B5FEA">
        <w:rPr>
          <w:rFonts w:ascii="Arial" w:eastAsia="Arial Unicode MS" w:hAnsi="Arial" w:cs="Arial"/>
          <w:color w:val="000000"/>
          <w:sz w:val="24"/>
          <w:szCs w:val="24"/>
          <w:u w:color="000000"/>
          <w:lang w:val="es-ES_tradnl"/>
        </w:rPr>
        <w:t xml:space="preserve">tores de Cortes y Superiores Tribunales de Justicia de las Provincias Argentinas y Ciudad Autónoma de Buenos Aires”, a llevarse a cabo durante los días 8 y  </w:t>
      </w:r>
      <w:r>
        <w:rPr>
          <w:rFonts w:ascii="Arial" w:eastAsia="Arial Unicode MS" w:hAnsi="Arial" w:cs="Arial"/>
          <w:color w:val="000000"/>
          <w:sz w:val="24"/>
          <w:szCs w:val="24"/>
          <w:u w:color="000000"/>
          <w:lang w:val="es-ES_tradnl"/>
        </w:rPr>
        <w:t xml:space="preserve">9 de noviembre de 2018 en CABA. 2º) Conceder </w:t>
      </w:r>
      <w:r w:rsidRPr="003B5FEA">
        <w:rPr>
          <w:rFonts w:ascii="Arial" w:eastAsia="Arial Unicode MS" w:hAnsi="Arial" w:cs="Arial"/>
          <w:color w:val="000000"/>
          <w:sz w:val="24"/>
          <w:szCs w:val="24"/>
          <w:u w:color="000000"/>
          <w:lang w:val="es-ES_tradnl"/>
        </w:rPr>
        <w:t>la licencia por capacitación a los restantes inte</w:t>
      </w:r>
      <w:r>
        <w:rPr>
          <w:rFonts w:ascii="Arial" w:eastAsia="Arial Unicode MS" w:hAnsi="Arial" w:cs="Arial"/>
          <w:color w:val="000000"/>
          <w:sz w:val="24"/>
          <w:szCs w:val="24"/>
          <w:u w:color="000000"/>
          <w:lang w:val="es-ES_tradnl"/>
        </w:rPr>
        <w:t>resados. 3º) N</w:t>
      </w:r>
      <w:r w:rsidRPr="003B5FEA">
        <w:rPr>
          <w:rFonts w:ascii="Arial" w:eastAsia="Arial Unicode MS" w:hAnsi="Arial" w:cs="Arial"/>
          <w:color w:val="000000"/>
          <w:sz w:val="24"/>
          <w:szCs w:val="24"/>
          <w:u w:color="000000"/>
          <w:lang w:val="es-ES_tradnl"/>
        </w:rPr>
        <w:t>otificar y hacer saber.-</w:t>
      </w:r>
    </w:p>
    <w:p w:rsidR="0054032A" w:rsidRPr="002F316F" w:rsidRDefault="0054032A" w:rsidP="0054032A">
      <w:pPr>
        <w:spacing w:after="0" w:line="360" w:lineRule="auto"/>
        <w:jc w:val="both"/>
        <w:rPr>
          <w:rFonts w:ascii="Arial" w:hAnsi="Arial" w:cs="Arial"/>
          <w:sz w:val="24"/>
          <w:szCs w:val="24"/>
          <w:lang w:val="es-ES" w:eastAsia="es-AR"/>
        </w:rPr>
      </w:pPr>
      <w:r>
        <w:rPr>
          <w:rFonts w:ascii="Arial" w:hAnsi="Arial" w:cs="Arial"/>
          <w:b/>
          <w:sz w:val="24"/>
          <w:szCs w:val="24"/>
          <w:u w:val="single"/>
          <w:lang w:val="es-ES" w:eastAsia="es-AR"/>
        </w:rPr>
        <w:t>PUNTO CUART</w:t>
      </w:r>
      <w:r w:rsidRPr="00C134A1">
        <w:rPr>
          <w:rFonts w:ascii="Arial" w:hAnsi="Arial" w:cs="Arial"/>
          <w:b/>
          <w:sz w:val="24"/>
          <w:szCs w:val="24"/>
          <w:u w:val="single"/>
          <w:lang w:val="es-ES" w:eastAsia="es-AR"/>
        </w:rPr>
        <w:t>O</w:t>
      </w:r>
      <w:r w:rsidRPr="00C134A1">
        <w:rPr>
          <w:rFonts w:ascii="Arial" w:hAnsi="Arial" w:cs="Arial"/>
          <w:b/>
          <w:sz w:val="24"/>
          <w:szCs w:val="24"/>
          <w:lang w:val="es-ES" w:eastAsia="es-AR"/>
        </w:rPr>
        <w:t xml:space="preserve">: </w:t>
      </w:r>
      <w:r w:rsidRPr="007435DD">
        <w:rPr>
          <w:rFonts w:ascii="Arial" w:hAnsi="Arial" w:cs="Arial"/>
          <w:b/>
          <w:sz w:val="24"/>
          <w:szCs w:val="24"/>
          <w:lang w:eastAsia="es-AR"/>
        </w:rPr>
        <w:t>SISTEMA CENTRALIZADO ELECTRONICO DE CONCURSOS CERRADOS DE ASCENSOS (CEA) – PEDIDO DE RECONOC</w:t>
      </w:r>
      <w:r w:rsidRPr="007435DD">
        <w:rPr>
          <w:rFonts w:ascii="Arial" w:hAnsi="Arial" w:cs="Arial"/>
          <w:b/>
          <w:sz w:val="24"/>
          <w:szCs w:val="24"/>
          <w:lang w:eastAsia="es-AR"/>
        </w:rPr>
        <w:t>I</w:t>
      </w:r>
      <w:r w:rsidRPr="007435DD">
        <w:rPr>
          <w:rFonts w:ascii="Arial" w:hAnsi="Arial" w:cs="Arial"/>
          <w:b/>
          <w:sz w:val="24"/>
          <w:szCs w:val="24"/>
          <w:lang w:eastAsia="es-AR"/>
        </w:rPr>
        <w:t>MIENTO.</w:t>
      </w:r>
      <w:proofErr w:type="gramStart"/>
      <w:r w:rsidRPr="007435DD">
        <w:rPr>
          <w:rFonts w:ascii="Arial" w:hAnsi="Arial" w:cs="Arial"/>
          <w:b/>
          <w:sz w:val="24"/>
          <w:szCs w:val="24"/>
          <w:lang w:eastAsia="es-AR"/>
        </w:rPr>
        <w:t>-</w:t>
      </w:r>
      <w:r w:rsidRPr="00DC53BF">
        <w:rPr>
          <w:rFonts w:ascii="Arial" w:hAnsi="Arial" w:cs="Arial"/>
          <w:sz w:val="24"/>
        </w:rPr>
        <w:t xml:space="preserve"> </w:t>
      </w:r>
      <w:r w:rsidR="0000685D">
        <w:rPr>
          <w:rFonts w:ascii="Arial" w:hAnsi="Arial" w:cs="Arial"/>
          <w:sz w:val="24"/>
        </w:rPr>
        <w:t>…</w:t>
      </w:r>
      <w:proofErr w:type="gramEnd"/>
      <w:r w:rsidRPr="00150968">
        <w:rPr>
          <w:rFonts w:ascii="Arial" w:hAnsi="Arial" w:cs="Arial"/>
          <w:b/>
          <w:sz w:val="24"/>
          <w:szCs w:val="24"/>
          <w:u w:val="single"/>
        </w:rPr>
        <w:t>SE ACUERDA</w:t>
      </w:r>
      <w:r w:rsidRPr="00150968">
        <w:rPr>
          <w:rFonts w:ascii="Arial" w:hAnsi="Arial" w:cs="Arial"/>
          <w:sz w:val="24"/>
          <w:szCs w:val="24"/>
        </w:rPr>
        <w:t>:</w:t>
      </w:r>
      <w:r>
        <w:rPr>
          <w:rFonts w:ascii="Arial" w:hAnsi="Arial" w:cs="Arial"/>
          <w:sz w:val="24"/>
          <w:szCs w:val="24"/>
        </w:rPr>
        <w:t xml:space="preserve"> 1º) Efectuar un reconocimiento por su participación en el exitoso desarrollo del “</w:t>
      </w:r>
      <w:r w:rsidRPr="002042F8">
        <w:rPr>
          <w:rFonts w:ascii="Arial" w:eastAsia="Calibri" w:hAnsi="Arial" w:cs="Arial"/>
          <w:sz w:val="24"/>
          <w:szCs w:val="24"/>
        </w:rPr>
        <w:t>Sistema Centralizado Electrónico de Concursos Cerrados de Ascensos” (CEA)</w:t>
      </w:r>
      <w:r>
        <w:rPr>
          <w:rFonts w:ascii="Arial" w:eastAsia="Calibri" w:hAnsi="Arial" w:cs="Arial"/>
          <w:sz w:val="24"/>
          <w:szCs w:val="24"/>
        </w:rPr>
        <w:t xml:space="preserve"> y de los concursos celebrados bajo esta modalidad</w:t>
      </w:r>
      <w:r w:rsidRPr="002042F8">
        <w:rPr>
          <w:rFonts w:ascii="Arial" w:eastAsia="Calibri" w:hAnsi="Arial" w:cs="Arial"/>
          <w:sz w:val="24"/>
          <w:szCs w:val="24"/>
        </w:rPr>
        <w:t xml:space="preserve">, </w:t>
      </w:r>
      <w:r>
        <w:rPr>
          <w:rFonts w:ascii="Arial" w:hAnsi="Arial" w:cs="Arial"/>
          <w:sz w:val="24"/>
          <w:szCs w:val="24"/>
        </w:rPr>
        <w:t xml:space="preserve">a los Magistrados </w:t>
      </w:r>
      <w:r>
        <w:rPr>
          <w:rFonts w:ascii="Arial" w:hAnsi="Arial" w:cs="Arial"/>
          <w:sz w:val="24"/>
          <w:szCs w:val="24"/>
          <w:lang w:val="es-ES" w:eastAsia="es-AR"/>
        </w:rPr>
        <w:t xml:space="preserve">Dres. Carlos Federico </w:t>
      </w:r>
      <w:proofErr w:type="spellStart"/>
      <w:r>
        <w:rPr>
          <w:rFonts w:ascii="Arial" w:hAnsi="Arial" w:cs="Arial"/>
          <w:sz w:val="24"/>
          <w:szCs w:val="24"/>
          <w:lang w:val="es-ES" w:eastAsia="es-AR"/>
        </w:rPr>
        <w:t>Tepsich</w:t>
      </w:r>
      <w:proofErr w:type="spellEnd"/>
      <w:r>
        <w:rPr>
          <w:rFonts w:ascii="Arial" w:hAnsi="Arial" w:cs="Arial"/>
          <w:sz w:val="24"/>
          <w:szCs w:val="24"/>
          <w:lang w:val="es-ES" w:eastAsia="es-AR"/>
        </w:rPr>
        <w:t xml:space="preserve">, Nelson Daniel </w:t>
      </w:r>
      <w:proofErr w:type="spellStart"/>
      <w:r>
        <w:rPr>
          <w:rFonts w:ascii="Arial" w:hAnsi="Arial" w:cs="Arial"/>
          <w:sz w:val="24"/>
          <w:szCs w:val="24"/>
          <w:lang w:val="es-ES" w:eastAsia="es-AR"/>
        </w:rPr>
        <w:t>Alú</w:t>
      </w:r>
      <w:proofErr w:type="spellEnd"/>
      <w:r w:rsidRPr="00455F7A">
        <w:rPr>
          <w:rFonts w:ascii="Arial" w:hAnsi="Arial" w:cs="Arial"/>
          <w:sz w:val="24"/>
          <w:szCs w:val="24"/>
          <w:lang w:val="es-ES" w:eastAsia="es-AR"/>
        </w:rPr>
        <w:t>,</w:t>
      </w:r>
      <w:r>
        <w:rPr>
          <w:rFonts w:ascii="Arial" w:hAnsi="Arial" w:cs="Arial"/>
          <w:sz w:val="24"/>
          <w:szCs w:val="24"/>
          <w:lang w:val="es-ES" w:eastAsia="es-AR"/>
        </w:rPr>
        <w:t xml:space="preserve"> Luis Francisco Márquez </w:t>
      </w:r>
      <w:proofErr w:type="spellStart"/>
      <w:r>
        <w:rPr>
          <w:rFonts w:ascii="Arial" w:hAnsi="Arial" w:cs="Arial"/>
          <w:sz w:val="24"/>
          <w:szCs w:val="24"/>
          <w:lang w:val="es-ES" w:eastAsia="es-AR"/>
        </w:rPr>
        <w:t>Chada</w:t>
      </w:r>
      <w:proofErr w:type="spellEnd"/>
      <w:r>
        <w:rPr>
          <w:rFonts w:ascii="Arial" w:hAnsi="Arial" w:cs="Arial"/>
          <w:sz w:val="24"/>
          <w:szCs w:val="24"/>
          <w:lang w:val="es-ES" w:eastAsia="es-AR"/>
        </w:rPr>
        <w:t xml:space="preserve">, Rodolfo Guillermo </w:t>
      </w:r>
      <w:proofErr w:type="spellStart"/>
      <w:r>
        <w:rPr>
          <w:rFonts w:ascii="Arial" w:hAnsi="Arial" w:cs="Arial"/>
          <w:sz w:val="24"/>
          <w:szCs w:val="24"/>
          <w:lang w:val="es-ES" w:eastAsia="es-AR"/>
        </w:rPr>
        <w:t>Jauregui</w:t>
      </w:r>
      <w:proofErr w:type="spellEnd"/>
      <w:r>
        <w:rPr>
          <w:rFonts w:ascii="Arial" w:hAnsi="Arial" w:cs="Arial"/>
          <w:sz w:val="24"/>
          <w:szCs w:val="24"/>
          <w:lang w:val="es-ES" w:eastAsia="es-AR"/>
        </w:rPr>
        <w:t xml:space="preserve">, María Eleonora Murga, Rafael Martin </w:t>
      </w:r>
      <w:proofErr w:type="spellStart"/>
      <w:r>
        <w:rPr>
          <w:rFonts w:ascii="Arial" w:hAnsi="Arial" w:cs="Arial"/>
          <w:sz w:val="24"/>
          <w:szCs w:val="24"/>
          <w:lang w:val="es-ES" w:eastAsia="es-AR"/>
        </w:rPr>
        <w:t>Cotorruelo</w:t>
      </w:r>
      <w:proofErr w:type="spellEnd"/>
      <w:r>
        <w:rPr>
          <w:rFonts w:ascii="Arial" w:hAnsi="Arial" w:cs="Arial"/>
          <w:sz w:val="24"/>
          <w:szCs w:val="24"/>
          <w:lang w:val="es-ES" w:eastAsia="es-AR"/>
        </w:rPr>
        <w:t xml:space="preserve">, Emilio Lujan </w:t>
      </w:r>
      <w:proofErr w:type="spellStart"/>
      <w:r>
        <w:rPr>
          <w:rFonts w:ascii="Arial" w:hAnsi="Arial" w:cs="Arial"/>
          <w:sz w:val="24"/>
          <w:szCs w:val="24"/>
          <w:lang w:val="es-ES" w:eastAsia="es-AR"/>
        </w:rPr>
        <w:t>Matorras</w:t>
      </w:r>
      <w:proofErr w:type="spellEnd"/>
      <w:r>
        <w:rPr>
          <w:rFonts w:ascii="Arial" w:hAnsi="Arial" w:cs="Arial"/>
          <w:sz w:val="24"/>
          <w:szCs w:val="24"/>
          <w:lang w:val="es-ES" w:eastAsia="es-AR"/>
        </w:rPr>
        <w:t>, José Ant</w:t>
      </w:r>
      <w:r>
        <w:rPr>
          <w:rFonts w:ascii="Arial" w:hAnsi="Arial" w:cs="Arial"/>
          <w:sz w:val="24"/>
          <w:szCs w:val="24"/>
          <w:lang w:val="es-ES" w:eastAsia="es-AR"/>
        </w:rPr>
        <w:t>o</w:t>
      </w:r>
      <w:r>
        <w:rPr>
          <w:rFonts w:ascii="Arial" w:hAnsi="Arial" w:cs="Arial"/>
          <w:sz w:val="24"/>
          <w:szCs w:val="24"/>
          <w:lang w:val="es-ES" w:eastAsia="es-AR"/>
        </w:rPr>
        <w:t xml:space="preserve">nio </w:t>
      </w:r>
      <w:proofErr w:type="spellStart"/>
      <w:r>
        <w:rPr>
          <w:rFonts w:ascii="Arial" w:hAnsi="Arial" w:cs="Arial"/>
          <w:sz w:val="24"/>
          <w:szCs w:val="24"/>
          <w:lang w:val="es-ES" w:eastAsia="es-AR"/>
        </w:rPr>
        <w:t>Reviriego</w:t>
      </w:r>
      <w:proofErr w:type="spellEnd"/>
      <w:r>
        <w:rPr>
          <w:rFonts w:ascii="Arial" w:hAnsi="Arial" w:cs="Arial"/>
          <w:sz w:val="24"/>
          <w:szCs w:val="24"/>
          <w:lang w:val="es-ES" w:eastAsia="es-AR"/>
        </w:rPr>
        <w:t xml:space="preserve">, María Fernanda </w:t>
      </w:r>
      <w:proofErr w:type="spellStart"/>
      <w:r>
        <w:rPr>
          <w:rFonts w:ascii="Arial" w:hAnsi="Arial" w:cs="Arial"/>
          <w:sz w:val="24"/>
          <w:szCs w:val="24"/>
          <w:lang w:val="es-ES" w:eastAsia="es-AR"/>
        </w:rPr>
        <w:t>Erramuspe</w:t>
      </w:r>
      <w:proofErr w:type="spellEnd"/>
      <w:r>
        <w:rPr>
          <w:rFonts w:ascii="Arial" w:hAnsi="Arial" w:cs="Arial"/>
          <w:sz w:val="24"/>
          <w:szCs w:val="24"/>
          <w:lang w:val="es-ES" w:eastAsia="es-AR"/>
        </w:rPr>
        <w:t xml:space="preserve"> y Feder</w:t>
      </w:r>
      <w:r>
        <w:rPr>
          <w:rFonts w:ascii="Arial" w:hAnsi="Arial" w:cs="Arial"/>
          <w:sz w:val="24"/>
          <w:szCs w:val="24"/>
          <w:lang w:val="es-ES" w:eastAsia="es-AR"/>
        </w:rPr>
        <w:t>i</w:t>
      </w:r>
      <w:r>
        <w:rPr>
          <w:rFonts w:ascii="Arial" w:hAnsi="Arial" w:cs="Arial"/>
          <w:sz w:val="24"/>
          <w:szCs w:val="24"/>
          <w:lang w:val="es-ES" w:eastAsia="es-AR"/>
        </w:rPr>
        <w:t xml:space="preserve">co José </w:t>
      </w:r>
      <w:proofErr w:type="spellStart"/>
      <w:r>
        <w:rPr>
          <w:rFonts w:ascii="Arial" w:hAnsi="Arial" w:cs="Arial"/>
          <w:sz w:val="24"/>
          <w:szCs w:val="24"/>
          <w:lang w:val="es-ES" w:eastAsia="es-AR"/>
        </w:rPr>
        <w:t>Lacava</w:t>
      </w:r>
      <w:proofErr w:type="spellEnd"/>
      <w:r>
        <w:rPr>
          <w:rFonts w:ascii="Arial" w:hAnsi="Arial" w:cs="Arial"/>
          <w:sz w:val="24"/>
          <w:szCs w:val="24"/>
          <w:lang w:val="es-ES" w:eastAsia="es-AR"/>
        </w:rPr>
        <w:t xml:space="preserve">; a los Secretarios de las Salas del STJ Dres. Noelia Ríos, Sebastián </w:t>
      </w:r>
      <w:proofErr w:type="spellStart"/>
      <w:r>
        <w:rPr>
          <w:rFonts w:ascii="Arial" w:hAnsi="Arial" w:cs="Arial"/>
          <w:sz w:val="24"/>
          <w:szCs w:val="24"/>
          <w:lang w:val="es-ES" w:eastAsia="es-AR"/>
        </w:rPr>
        <w:t>Emanuelli</w:t>
      </w:r>
      <w:proofErr w:type="spellEnd"/>
      <w:r>
        <w:rPr>
          <w:rFonts w:ascii="Arial" w:hAnsi="Arial" w:cs="Arial"/>
          <w:sz w:val="24"/>
          <w:szCs w:val="24"/>
          <w:lang w:val="es-ES" w:eastAsia="es-AR"/>
        </w:rPr>
        <w:t xml:space="preserve"> y A</w:t>
      </w:r>
      <w:r>
        <w:rPr>
          <w:rFonts w:ascii="Arial" w:hAnsi="Arial" w:cs="Arial"/>
          <w:sz w:val="24"/>
          <w:szCs w:val="24"/>
          <w:lang w:val="es-ES" w:eastAsia="es-AR"/>
        </w:rPr>
        <w:t>n</w:t>
      </w:r>
      <w:r>
        <w:rPr>
          <w:rFonts w:ascii="Arial" w:hAnsi="Arial" w:cs="Arial"/>
          <w:sz w:val="24"/>
          <w:szCs w:val="24"/>
          <w:lang w:val="es-ES" w:eastAsia="es-AR"/>
        </w:rPr>
        <w:t xml:space="preserve">drea </w:t>
      </w:r>
      <w:proofErr w:type="spellStart"/>
      <w:r>
        <w:rPr>
          <w:rFonts w:ascii="Arial" w:hAnsi="Arial" w:cs="Arial"/>
          <w:sz w:val="24"/>
          <w:szCs w:val="24"/>
          <w:lang w:val="es-ES" w:eastAsia="es-AR"/>
        </w:rPr>
        <w:t>Giusti</w:t>
      </w:r>
      <w:proofErr w:type="spellEnd"/>
      <w:r>
        <w:rPr>
          <w:rFonts w:ascii="Arial" w:hAnsi="Arial" w:cs="Arial"/>
          <w:sz w:val="24"/>
          <w:szCs w:val="24"/>
          <w:lang w:val="es-ES" w:eastAsia="es-AR"/>
        </w:rPr>
        <w:t xml:space="preserve">; al Secretario de la Cámara Contencioso Administrativa de Paraná, Dr. Alejandro </w:t>
      </w:r>
      <w:proofErr w:type="spellStart"/>
      <w:r>
        <w:rPr>
          <w:rFonts w:ascii="Arial" w:hAnsi="Arial" w:cs="Arial"/>
          <w:sz w:val="24"/>
          <w:szCs w:val="24"/>
          <w:lang w:val="es-ES" w:eastAsia="es-AR"/>
        </w:rPr>
        <w:t>Grieco</w:t>
      </w:r>
      <w:proofErr w:type="spellEnd"/>
      <w:r>
        <w:rPr>
          <w:rFonts w:ascii="Arial" w:hAnsi="Arial" w:cs="Arial"/>
          <w:sz w:val="24"/>
          <w:szCs w:val="24"/>
          <w:lang w:val="es-ES" w:eastAsia="es-AR"/>
        </w:rPr>
        <w:t>, como así también a los agentes María Inés Trigos, N</w:t>
      </w:r>
      <w:r>
        <w:rPr>
          <w:rFonts w:ascii="Arial" w:hAnsi="Arial" w:cs="Arial"/>
          <w:sz w:val="24"/>
          <w:szCs w:val="24"/>
          <w:lang w:val="es-ES" w:eastAsia="es-AR"/>
        </w:rPr>
        <w:t>i</w:t>
      </w:r>
      <w:r>
        <w:rPr>
          <w:rFonts w:ascii="Arial" w:hAnsi="Arial" w:cs="Arial"/>
          <w:sz w:val="24"/>
          <w:szCs w:val="24"/>
          <w:lang w:val="es-ES" w:eastAsia="es-AR"/>
        </w:rPr>
        <w:t xml:space="preserve">colás </w:t>
      </w:r>
      <w:proofErr w:type="spellStart"/>
      <w:r>
        <w:rPr>
          <w:rFonts w:ascii="Arial" w:hAnsi="Arial" w:cs="Arial"/>
          <w:sz w:val="24"/>
          <w:szCs w:val="24"/>
          <w:lang w:val="es-ES" w:eastAsia="es-AR"/>
        </w:rPr>
        <w:t>Rossi</w:t>
      </w:r>
      <w:proofErr w:type="spellEnd"/>
      <w:r>
        <w:rPr>
          <w:rFonts w:ascii="Arial" w:hAnsi="Arial" w:cs="Arial"/>
          <w:sz w:val="24"/>
          <w:szCs w:val="24"/>
          <w:lang w:val="es-ES" w:eastAsia="es-AR"/>
        </w:rPr>
        <w:t>,</w:t>
      </w:r>
      <w:r w:rsidRPr="008475E9">
        <w:rPr>
          <w:rFonts w:ascii="Arial" w:hAnsi="Arial" w:cs="Arial"/>
          <w:sz w:val="24"/>
          <w:szCs w:val="24"/>
          <w:lang w:val="es-ES" w:eastAsia="es-AR"/>
        </w:rPr>
        <w:t xml:space="preserve"> </w:t>
      </w:r>
      <w:r>
        <w:rPr>
          <w:rFonts w:ascii="Arial" w:hAnsi="Arial" w:cs="Arial"/>
          <w:sz w:val="24"/>
          <w:szCs w:val="24"/>
          <w:lang w:val="es-ES" w:eastAsia="es-AR"/>
        </w:rPr>
        <w:t xml:space="preserve">Gabriela I. Gómez, Victoria </w:t>
      </w:r>
      <w:proofErr w:type="spellStart"/>
      <w:r>
        <w:rPr>
          <w:rFonts w:ascii="Arial" w:hAnsi="Arial" w:cs="Arial"/>
          <w:sz w:val="24"/>
          <w:szCs w:val="24"/>
          <w:lang w:val="es-ES" w:eastAsia="es-AR"/>
        </w:rPr>
        <w:t>Balmas</w:t>
      </w:r>
      <w:proofErr w:type="spellEnd"/>
      <w:r>
        <w:rPr>
          <w:rFonts w:ascii="Arial" w:hAnsi="Arial" w:cs="Arial"/>
          <w:sz w:val="24"/>
          <w:szCs w:val="24"/>
          <w:lang w:val="es-ES" w:eastAsia="es-AR"/>
        </w:rPr>
        <w:t>, M</w:t>
      </w:r>
      <w:r>
        <w:rPr>
          <w:rFonts w:ascii="Arial" w:hAnsi="Arial" w:cs="Arial"/>
          <w:sz w:val="24"/>
          <w:szCs w:val="24"/>
          <w:lang w:val="es-ES" w:eastAsia="es-AR"/>
        </w:rPr>
        <w:t>a</w:t>
      </w:r>
      <w:r>
        <w:rPr>
          <w:rFonts w:ascii="Arial" w:hAnsi="Arial" w:cs="Arial"/>
          <w:sz w:val="24"/>
          <w:szCs w:val="24"/>
          <w:lang w:val="es-ES" w:eastAsia="es-AR"/>
        </w:rPr>
        <w:t xml:space="preserve">ría Esperanza Quevedo, Diego N. Giménez y Mariel C. </w:t>
      </w:r>
      <w:proofErr w:type="spellStart"/>
      <w:r>
        <w:rPr>
          <w:rFonts w:ascii="Arial" w:hAnsi="Arial" w:cs="Arial"/>
          <w:sz w:val="24"/>
          <w:szCs w:val="24"/>
          <w:lang w:val="es-ES" w:eastAsia="es-AR"/>
        </w:rPr>
        <w:t>Tesolin</w:t>
      </w:r>
      <w:proofErr w:type="spellEnd"/>
      <w:r>
        <w:rPr>
          <w:rFonts w:ascii="Arial" w:hAnsi="Arial" w:cs="Arial"/>
          <w:sz w:val="24"/>
          <w:szCs w:val="24"/>
          <w:lang w:val="es-ES" w:eastAsia="es-AR"/>
        </w:rPr>
        <w:t>. 2º) Dejar constancia del reconocimiento en los respectivos legajos. 3º) Notificar y registrar.-</w:t>
      </w:r>
    </w:p>
    <w:p w:rsidR="0054032A" w:rsidRDefault="0054032A" w:rsidP="0054032A">
      <w:pPr>
        <w:spacing w:after="0" w:line="360" w:lineRule="auto"/>
        <w:jc w:val="both"/>
        <w:rPr>
          <w:rFonts w:ascii="Arial" w:hAnsi="Arial" w:cs="Arial"/>
          <w:b/>
          <w:sz w:val="24"/>
          <w:szCs w:val="24"/>
          <w:lang w:val="es-ES" w:eastAsia="es-AR"/>
        </w:rPr>
      </w:pPr>
      <w:r>
        <w:rPr>
          <w:rFonts w:ascii="Arial" w:hAnsi="Arial" w:cs="Arial"/>
          <w:b/>
          <w:sz w:val="24"/>
          <w:szCs w:val="24"/>
          <w:u w:val="single"/>
          <w:lang w:val="es-ES" w:eastAsia="es-AR"/>
        </w:rPr>
        <w:t>PUNTO QUIN</w:t>
      </w:r>
      <w:r w:rsidRPr="00C134A1">
        <w:rPr>
          <w:rFonts w:ascii="Arial" w:hAnsi="Arial" w:cs="Arial"/>
          <w:b/>
          <w:sz w:val="24"/>
          <w:szCs w:val="24"/>
          <w:u w:val="single"/>
          <w:lang w:val="es-ES" w:eastAsia="es-AR"/>
        </w:rPr>
        <w:t>TO</w:t>
      </w:r>
      <w:r w:rsidRPr="00C134A1">
        <w:rPr>
          <w:rFonts w:ascii="Arial" w:hAnsi="Arial" w:cs="Arial"/>
          <w:b/>
          <w:sz w:val="24"/>
          <w:szCs w:val="24"/>
          <w:lang w:val="es-ES" w:eastAsia="es-AR"/>
        </w:rPr>
        <w:t>:</w:t>
      </w:r>
      <w:r>
        <w:rPr>
          <w:rFonts w:ascii="Arial" w:hAnsi="Arial" w:cs="Arial"/>
          <w:b/>
          <w:sz w:val="24"/>
          <w:szCs w:val="24"/>
          <w:lang w:val="es-ES" w:eastAsia="es-AR"/>
        </w:rPr>
        <w:t xml:space="preserve"> INFORMES DE PRESIDENCIA Y SEÑORES VOCALES.-</w:t>
      </w:r>
    </w:p>
    <w:p w:rsidR="0054032A" w:rsidRDefault="0054032A" w:rsidP="0054032A">
      <w:pPr>
        <w:spacing w:after="0" w:line="360" w:lineRule="auto"/>
        <w:ind w:firstLine="708"/>
        <w:jc w:val="both"/>
        <w:rPr>
          <w:rFonts w:ascii="Arial" w:hAnsi="Arial" w:cs="Arial"/>
          <w:sz w:val="24"/>
          <w:szCs w:val="24"/>
        </w:rPr>
      </w:pPr>
      <w:r w:rsidRPr="0078740D">
        <w:rPr>
          <w:rFonts w:ascii="Arial" w:hAnsi="Arial" w:cs="Calibri"/>
          <w:b/>
          <w:sz w:val="24"/>
          <w:szCs w:val="24"/>
        </w:rPr>
        <w:t>a)</w:t>
      </w:r>
      <w:r w:rsidRPr="0078740D">
        <w:rPr>
          <w:rFonts w:ascii="Arial" w:hAnsi="Arial" w:cs="Calibri"/>
          <w:sz w:val="24"/>
          <w:szCs w:val="24"/>
        </w:rPr>
        <w:t xml:space="preserve"> </w:t>
      </w:r>
      <w:r w:rsidRPr="0008565A">
        <w:rPr>
          <w:rFonts w:ascii="Arial" w:hAnsi="Arial" w:cs="Calibri"/>
          <w:sz w:val="24"/>
          <w:szCs w:val="24"/>
          <w:u w:val="single"/>
        </w:rPr>
        <w:t>Reubicación de Salas en Tercer Piso - I</w:t>
      </w:r>
      <w:r w:rsidRPr="0008565A">
        <w:rPr>
          <w:rFonts w:ascii="Arial" w:hAnsi="Arial" w:cs="Calibri"/>
          <w:sz w:val="24"/>
          <w:szCs w:val="24"/>
          <w:u w:val="single"/>
        </w:rPr>
        <w:t>n</w:t>
      </w:r>
      <w:r w:rsidRPr="0008565A">
        <w:rPr>
          <w:rFonts w:ascii="Arial" w:hAnsi="Arial" w:cs="Calibri"/>
          <w:sz w:val="24"/>
          <w:szCs w:val="24"/>
          <w:u w:val="single"/>
        </w:rPr>
        <w:t>forme del Dr. Castrillón</w:t>
      </w:r>
      <w:r w:rsidRPr="0078740D">
        <w:rPr>
          <w:rFonts w:ascii="Arial" w:hAnsi="Arial" w:cs="Calibri"/>
          <w:sz w:val="24"/>
          <w:szCs w:val="24"/>
        </w:rPr>
        <w:t>.</w:t>
      </w:r>
      <w:proofErr w:type="gramStart"/>
      <w:r w:rsidRPr="0078740D">
        <w:rPr>
          <w:rFonts w:ascii="Arial" w:hAnsi="Arial" w:cs="Calibri"/>
          <w:sz w:val="24"/>
          <w:szCs w:val="24"/>
        </w:rPr>
        <w:t xml:space="preserve">- </w:t>
      </w:r>
      <w:r w:rsidR="0000685D">
        <w:rPr>
          <w:rFonts w:ascii="Arial" w:hAnsi="Arial" w:cs="Calibri"/>
          <w:sz w:val="24"/>
          <w:szCs w:val="24"/>
        </w:rPr>
        <w:t>…</w:t>
      </w:r>
      <w:proofErr w:type="gramEnd"/>
      <w:r>
        <w:rPr>
          <w:rFonts w:ascii="Arial" w:hAnsi="Arial" w:cs="Arial"/>
          <w:sz w:val="24"/>
          <w:szCs w:val="24"/>
        </w:rPr>
        <w:t xml:space="preserve"> </w:t>
      </w:r>
      <w:r w:rsidRPr="00EB5395">
        <w:rPr>
          <w:rFonts w:ascii="Arial" w:hAnsi="Arial" w:cs="Arial"/>
          <w:b/>
          <w:sz w:val="24"/>
          <w:szCs w:val="24"/>
          <w:u w:val="single"/>
        </w:rPr>
        <w:t>SE TIENE PRESENTE</w:t>
      </w:r>
      <w:r>
        <w:rPr>
          <w:rFonts w:ascii="Arial" w:hAnsi="Arial" w:cs="Arial"/>
          <w:sz w:val="24"/>
          <w:szCs w:val="24"/>
        </w:rPr>
        <w:t>.-</w:t>
      </w:r>
    </w:p>
    <w:p w:rsidR="0054032A" w:rsidRPr="00272C6D" w:rsidRDefault="0054032A" w:rsidP="0054032A">
      <w:pPr>
        <w:spacing w:after="0" w:line="360" w:lineRule="auto"/>
        <w:ind w:firstLine="708"/>
        <w:jc w:val="both"/>
        <w:rPr>
          <w:rFonts w:ascii="Arial" w:hAnsi="Arial" w:cs="Arial"/>
          <w:sz w:val="24"/>
          <w:szCs w:val="24"/>
        </w:rPr>
      </w:pPr>
      <w:r w:rsidRPr="00BB2FF0">
        <w:rPr>
          <w:rFonts w:ascii="Arial" w:hAnsi="Arial" w:cs="Arial"/>
          <w:b/>
          <w:sz w:val="24"/>
          <w:szCs w:val="24"/>
        </w:rPr>
        <w:t>b)</w:t>
      </w:r>
      <w:r>
        <w:rPr>
          <w:rFonts w:ascii="Arial" w:hAnsi="Arial" w:cs="Arial"/>
          <w:sz w:val="24"/>
          <w:szCs w:val="24"/>
        </w:rPr>
        <w:t xml:space="preserve"> </w:t>
      </w:r>
      <w:r w:rsidRPr="00BB2FF0">
        <w:rPr>
          <w:rFonts w:ascii="Arial" w:hAnsi="Arial" w:cs="Arial"/>
          <w:sz w:val="24"/>
          <w:szCs w:val="24"/>
          <w:u w:val="single"/>
        </w:rPr>
        <w:t xml:space="preserve">Fuero de Familia </w:t>
      </w:r>
      <w:r>
        <w:rPr>
          <w:rFonts w:ascii="Arial" w:hAnsi="Arial" w:cs="Arial"/>
          <w:sz w:val="24"/>
          <w:szCs w:val="24"/>
          <w:u w:val="single"/>
        </w:rPr>
        <w:t>-</w:t>
      </w:r>
      <w:r w:rsidRPr="00BB2FF0">
        <w:rPr>
          <w:rFonts w:ascii="Arial" w:hAnsi="Arial" w:cs="Arial"/>
          <w:sz w:val="24"/>
          <w:szCs w:val="24"/>
          <w:u w:val="single"/>
        </w:rPr>
        <w:t xml:space="preserve"> Informe del Dr. </w:t>
      </w:r>
      <w:proofErr w:type="spellStart"/>
      <w:r w:rsidRPr="00BB2FF0">
        <w:rPr>
          <w:rFonts w:ascii="Arial" w:hAnsi="Arial" w:cs="Arial"/>
          <w:sz w:val="24"/>
          <w:szCs w:val="24"/>
          <w:u w:val="single"/>
        </w:rPr>
        <w:t>Castr</w:t>
      </w:r>
      <w:r w:rsidRPr="00BB2FF0">
        <w:rPr>
          <w:rFonts w:ascii="Arial" w:hAnsi="Arial" w:cs="Arial"/>
          <w:sz w:val="24"/>
          <w:szCs w:val="24"/>
          <w:u w:val="single"/>
        </w:rPr>
        <w:t>i</w:t>
      </w:r>
      <w:r w:rsidRPr="00BB2FF0">
        <w:rPr>
          <w:rFonts w:ascii="Arial" w:hAnsi="Arial" w:cs="Arial"/>
          <w:sz w:val="24"/>
          <w:szCs w:val="24"/>
          <w:u w:val="single"/>
        </w:rPr>
        <w:t>llon</w:t>
      </w:r>
      <w:proofErr w:type="spellEnd"/>
      <w:r>
        <w:rPr>
          <w:rFonts w:ascii="Arial" w:hAnsi="Arial" w:cs="Arial"/>
          <w:sz w:val="24"/>
          <w:szCs w:val="24"/>
        </w:rPr>
        <w:t>.</w:t>
      </w:r>
      <w:proofErr w:type="gramStart"/>
      <w:r>
        <w:rPr>
          <w:rFonts w:ascii="Arial" w:hAnsi="Arial" w:cs="Arial"/>
          <w:sz w:val="24"/>
          <w:szCs w:val="24"/>
        </w:rPr>
        <w:t xml:space="preserve">- </w:t>
      </w:r>
      <w:r w:rsidR="0000685D">
        <w:rPr>
          <w:rFonts w:ascii="Arial" w:hAnsi="Arial" w:cs="Arial"/>
          <w:sz w:val="24"/>
          <w:szCs w:val="24"/>
        </w:rPr>
        <w:t>…</w:t>
      </w:r>
      <w:proofErr w:type="gramEnd"/>
      <w:r w:rsidRPr="00DD2D38">
        <w:rPr>
          <w:rFonts w:ascii="Arial" w:hAnsi="Arial" w:cs="Arial"/>
          <w:b/>
          <w:sz w:val="24"/>
          <w:szCs w:val="24"/>
          <w:u w:val="single"/>
        </w:rPr>
        <w:t>SE TIENE PRESENTE</w:t>
      </w:r>
      <w:r>
        <w:rPr>
          <w:rFonts w:ascii="Arial" w:hAnsi="Arial" w:cs="Arial"/>
          <w:sz w:val="24"/>
          <w:szCs w:val="24"/>
        </w:rPr>
        <w:t xml:space="preserve">.- </w:t>
      </w:r>
    </w:p>
    <w:p w:rsidR="0054032A" w:rsidRPr="006E33ED" w:rsidRDefault="0054032A" w:rsidP="0054032A">
      <w:pPr>
        <w:spacing w:after="0" w:line="360" w:lineRule="auto"/>
        <w:ind w:firstLine="708"/>
        <w:jc w:val="both"/>
        <w:rPr>
          <w:rFonts w:ascii="Arial" w:hAnsi="Arial" w:cs="Arial"/>
          <w:sz w:val="24"/>
          <w:szCs w:val="24"/>
        </w:rPr>
      </w:pPr>
      <w:r w:rsidRPr="00FB4269">
        <w:rPr>
          <w:rFonts w:ascii="Arial" w:hAnsi="Arial" w:cs="Arial"/>
          <w:b/>
          <w:sz w:val="24"/>
          <w:szCs w:val="24"/>
        </w:rPr>
        <w:t>c)</w:t>
      </w:r>
      <w:r>
        <w:rPr>
          <w:rFonts w:ascii="Arial" w:hAnsi="Arial" w:cs="Arial"/>
          <w:sz w:val="24"/>
          <w:szCs w:val="24"/>
        </w:rPr>
        <w:t xml:space="preserve"> </w:t>
      </w:r>
      <w:r w:rsidRPr="00FB4269">
        <w:rPr>
          <w:rFonts w:ascii="Arial" w:hAnsi="Arial" w:cs="Arial"/>
          <w:sz w:val="24"/>
          <w:szCs w:val="24"/>
          <w:u w:val="single"/>
        </w:rPr>
        <w:t xml:space="preserve">Oficina de Prensa del STJ </w:t>
      </w:r>
      <w:r>
        <w:rPr>
          <w:rFonts w:ascii="Arial" w:hAnsi="Arial" w:cs="Arial"/>
          <w:sz w:val="24"/>
          <w:szCs w:val="24"/>
          <w:u w:val="single"/>
        </w:rPr>
        <w:t>-</w:t>
      </w:r>
      <w:r w:rsidRPr="00FB4269">
        <w:rPr>
          <w:rFonts w:ascii="Arial" w:hAnsi="Arial" w:cs="Arial"/>
          <w:sz w:val="24"/>
          <w:szCs w:val="24"/>
          <w:u w:val="single"/>
        </w:rPr>
        <w:t xml:space="preserve"> Estructura</w:t>
      </w:r>
      <w:r w:rsidRPr="00FB4269">
        <w:rPr>
          <w:rFonts w:ascii="Arial" w:hAnsi="Arial" w:cs="Arial"/>
          <w:sz w:val="24"/>
          <w:szCs w:val="24"/>
        </w:rPr>
        <w:t>.</w:t>
      </w:r>
      <w:proofErr w:type="gramStart"/>
      <w:r w:rsidRPr="00FB4269">
        <w:rPr>
          <w:rFonts w:ascii="Arial" w:hAnsi="Arial" w:cs="Arial"/>
          <w:sz w:val="24"/>
          <w:szCs w:val="24"/>
        </w:rPr>
        <w:t>-</w:t>
      </w:r>
      <w:r>
        <w:rPr>
          <w:rFonts w:ascii="Arial" w:hAnsi="Arial" w:cs="Arial"/>
          <w:sz w:val="24"/>
          <w:szCs w:val="24"/>
        </w:rPr>
        <w:t xml:space="preserve"> </w:t>
      </w:r>
      <w:r w:rsidR="0000685D">
        <w:rPr>
          <w:rFonts w:ascii="Arial" w:hAnsi="Arial" w:cs="Arial"/>
          <w:sz w:val="24"/>
          <w:szCs w:val="24"/>
        </w:rPr>
        <w:t>…</w:t>
      </w:r>
      <w:proofErr w:type="gramEnd"/>
      <w:r>
        <w:rPr>
          <w:rFonts w:ascii="Arial" w:hAnsi="Arial" w:cs="Arial"/>
          <w:sz w:val="24"/>
          <w:szCs w:val="24"/>
        </w:rPr>
        <w:t xml:space="preserve">por mayoría; </w:t>
      </w:r>
      <w:r w:rsidRPr="000E1A58">
        <w:rPr>
          <w:rFonts w:ascii="Arial" w:hAnsi="Arial" w:cs="Arial"/>
          <w:b/>
          <w:sz w:val="24"/>
          <w:szCs w:val="24"/>
          <w:u w:val="single"/>
        </w:rPr>
        <w:t>SE ACUERDA</w:t>
      </w:r>
      <w:r>
        <w:rPr>
          <w:rFonts w:ascii="Arial" w:hAnsi="Arial" w:cs="Arial"/>
          <w:sz w:val="24"/>
          <w:szCs w:val="24"/>
        </w:rPr>
        <w:t>: 1º) Asignar un cargo de Oficial Mayor Técnico para Oficina de Prensa del STJ. 2º) D</w:t>
      </w:r>
      <w:r>
        <w:rPr>
          <w:rFonts w:ascii="Arial" w:hAnsi="Arial" w:cs="Arial"/>
          <w:sz w:val="24"/>
          <w:szCs w:val="24"/>
        </w:rPr>
        <w:t>e</w:t>
      </w:r>
      <w:r>
        <w:rPr>
          <w:rFonts w:ascii="Arial" w:hAnsi="Arial" w:cs="Arial"/>
          <w:sz w:val="24"/>
          <w:szCs w:val="24"/>
        </w:rPr>
        <w:t xml:space="preserve">signar </w:t>
      </w:r>
      <w:r w:rsidRPr="00047EE9">
        <w:rPr>
          <w:rFonts w:ascii="Arial" w:hAnsi="Arial" w:cs="Arial"/>
          <w:sz w:val="24"/>
          <w:szCs w:val="24"/>
        </w:rPr>
        <w:t xml:space="preserve">Oficial Mayor Técnico Provisorio de la Oficina de Prensa del STJ, al </w:t>
      </w:r>
      <w:proofErr w:type="spellStart"/>
      <w:r w:rsidRPr="00047EE9">
        <w:rPr>
          <w:rFonts w:ascii="Arial" w:hAnsi="Arial" w:cs="Arial"/>
          <w:sz w:val="24"/>
          <w:szCs w:val="24"/>
        </w:rPr>
        <w:t>Tec</w:t>
      </w:r>
      <w:proofErr w:type="spellEnd"/>
      <w:r w:rsidRPr="00047EE9">
        <w:rPr>
          <w:rFonts w:ascii="Arial" w:hAnsi="Arial" w:cs="Arial"/>
          <w:sz w:val="24"/>
          <w:szCs w:val="24"/>
        </w:rPr>
        <w:t xml:space="preserve">. Oscar Alberto </w:t>
      </w:r>
      <w:proofErr w:type="spellStart"/>
      <w:r w:rsidRPr="00047EE9">
        <w:rPr>
          <w:rFonts w:ascii="Arial" w:hAnsi="Arial" w:cs="Arial"/>
          <w:sz w:val="24"/>
          <w:szCs w:val="24"/>
        </w:rPr>
        <w:t>Londero</w:t>
      </w:r>
      <w:proofErr w:type="spellEnd"/>
      <w:r w:rsidRPr="00047EE9">
        <w:rPr>
          <w:rFonts w:ascii="Arial" w:hAnsi="Arial" w:cs="Arial"/>
          <w:sz w:val="24"/>
          <w:szCs w:val="24"/>
        </w:rPr>
        <w:t xml:space="preserve">, DNI Nº 20.778.287, con domicilio en calle Concordia Nº </w:t>
      </w:r>
      <w:r w:rsidRPr="00047EE9">
        <w:rPr>
          <w:rFonts w:ascii="Arial" w:hAnsi="Arial" w:cs="Arial"/>
          <w:sz w:val="24"/>
          <w:szCs w:val="24"/>
        </w:rPr>
        <w:lastRenderedPageBreak/>
        <w:t>388 de esta capital, a partir de la puesta en pos</w:t>
      </w:r>
      <w:r w:rsidRPr="00047EE9">
        <w:rPr>
          <w:rFonts w:ascii="Arial" w:hAnsi="Arial" w:cs="Arial"/>
          <w:sz w:val="24"/>
          <w:szCs w:val="24"/>
        </w:rPr>
        <w:t>e</w:t>
      </w:r>
      <w:r w:rsidRPr="00047EE9">
        <w:rPr>
          <w:rFonts w:ascii="Arial" w:hAnsi="Arial" w:cs="Arial"/>
          <w:sz w:val="24"/>
          <w:szCs w:val="24"/>
        </w:rPr>
        <w:t>sión del cargo, previa intervención de la Dirección de Gestión Humana y la Contaduría General del P</w:t>
      </w:r>
      <w:r w:rsidRPr="00047EE9">
        <w:rPr>
          <w:rFonts w:ascii="Arial" w:hAnsi="Arial" w:cs="Arial"/>
          <w:sz w:val="24"/>
          <w:szCs w:val="24"/>
        </w:rPr>
        <w:t>o</w:t>
      </w:r>
      <w:r w:rsidRPr="00047EE9">
        <w:rPr>
          <w:rFonts w:ascii="Arial" w:hAnsi="Arial" w:cs="Arial"/>
          <w:sz w:val="24"/>
          <w:szCs w:val="24"/>
        </w:rPr>
        <w:t xml:space="preserve">der Judicial, a fin de realizar las readecuaciones presupuestarias correspondientes. </w:t>
      </w:r>
      <w:r>
        <w:rPr>
          <w:rFonts w:ascii="Arial" w:hAnsi="Arial" w:cs="Arial"/>
          <w:sz w:val="24"/>
          <w:szCs w:val="24"/>
        </w:rPr>
        <w:t>3</w:t>
      </w:r>
      <w:r w:rsidRPr="00047EE9">
        <w:rPr>
          <w:rFonts w:ascii="Arial" w:hAnsi="Arial" w:cs="Arial"/>
          <w:sz w:val="24"/>
          <w:szCs w:val="24"/>
        </w:rPr>
        <w:t xml:space="preserve">º) </w:t>
      </w:r>
      <w:r>
        <w:rPr>
          <w:rFonts w:ascii="Arial" w:hAnsi="Arial" w:cs="Arial"/>
          <w:sz w:val="24"/>
          <w:szCs w:val="24"/>
          <w:lang w:val="es-ES" w:eastAsia="es-AR"/>
        </w:rPr>
        <w:t>Hacer saber al designado</w:t>
      </w:r>
      <w:r w:rsidRPr="00047EE9">
        <w:rPr>
          <w:rFonts w:ascii="Arial" w:hAnsi="Arial" w:cs="Arial"/>
          <w:sz w:val="24"/>
          <w:szCs w:val="24"/>
          <w:lang w:val="es-ES" w:eastAsia="es-AR"/>
        </w:rPr>
        <w:t xml:space="preserve"> lo resuelto por Acuerdo General Nº 09/16 del 12-04-16, Punto 6º a), en cuanto al deber de acompañar declaración jurada patrimonial ante la Contaduría General del Poder Judicial dentro de los diez (10) días de haber tomado posesión en el cargo; como así también -y en igual plazo- la obligación de registrar sus datos en el Sistema de Gestión de</w:t>
      </w:r>
      <w:r>
        <w:rPr>
          <w:rFonts w:ascii="Arial" w:hAnsi="Arial" w:cs="Arial"/>
          <w:sz w:val="24"/>
          <w:szCs w:val="24"/>
          <w:lang w:val="es-ES" w:eastAsia="es-AR"/>
        </w:rPr>
        <w:t xml:space="preserve"> Pe</w:t>
      </w:r>
      <w:r>
        <w:rPr>
          <w:rFonts w:ascii="Arial" w:hAnsi="Arial" w:cs="Arial"/>
          <w:sz w:val="24"/>
          <w:szCs w:val="24"/>
          <w:lang w:val="es-ES" w:eastAsia="es-AR"/>
        </w:rPr>
        <w:t>r</w:t>
      </w:r>
      <w:r>
        <w:rPr>
          <w:rFonts w:ascii="Arial" w:hAnsi="Arial" w:cs="Arial"/>
          <w:sz w:val="24"/>
          <w:szCs w:val="24"/>
          <w:lang w:val="es-ES" w:eastAsia="es-AR"/>
        </w:rPr>
        <w:t>sonal -SGP-. 4º) A su vez, deberá</w:t>
      </w:r>
      <w:r w:rsidRPr="00047EE9">
        <w:rPr>
          <w:rFonts w:ascii="Arial" w:hAnsi="Arial" w:cs="Arial"/>
          <w:sz w:val="24"/>
          <w:szCs w:val="24"/>
          <w:lang w:val="es-ES" w:eastAsia="es-AR"/>
        </w:rPr>
        <w:t xml:space="preserve"> acreditar reside</w:t>
      </w:r>
      <w:r w:rsidRPr="00047EE9">
        <w:rPr>
          <w:rFonts w:ascii="Arial" w:hAnsi="Arial" w:cs="Arial"/>
          <w:sz w:val="24"/>
          <w:szCs w:val="24"/>
          <w:lang w:val="es-ES" w:eastAsia="es-AR"/>
        </w:rPr>
        <w:t>n</w:t>
      </w:r>
      <w:r w:rsidRPr="00047EE9">
        <w:rPr>
          <w:rFonts w:ascii="Arial" w:hAnsi="Arial" w:cs="Arial"/>
          <w:sz w:val="24"/>
          <w:szCs w:val="24"/>
          <w:lang w:val="es-ES" w:eastAsia="es-AR"/>
        </w:rPr>
        <w:t>cia en la localidad asiento del organismo -Acuerdo General Nº 13/17 del 16-05-17, Punto 2º)- dentro de los diez (10) días de ha</w:t>
      </w:r>
      <w:r>
        <w:rPr>
          <w:rFonts w:ascii="Arial" w:hAnsi="Arial" w:cs="Arial"/>
          <w:sz w:val="24"/>
          <w:szCs w:val="24"/>
          <w:lang w:val="es-ES" w:eastAsia="es-AR"/>
        </w:rPr>
        <w:t>ber tomado posesión del ca</w:t>
      </w:r>
      <w:r>
        <w:rPr>
          <w:rFonts w:ascii="Arial" w:hAnsi="Arial" w:cs="Arial"/>
          <w:sz w:val="24"/>
          <w:szCs w:val="24"/>
          <w:lang w:val="es-ES" w:eastAsia="es-AR"/>
        </w:rPr>
        <w:t>r</w:t>
      </w:r>
      <w:r>
        <w:rPr>
          <w:rFonts w:ascii="Arial" w:hAnsi="Arial" w:cs="Arial"/>
          <w:sz w:val="24"/>
          <w:szCs w:val="24"/>
          <w:lang w:val="es-ES" w:eastAsia="es-AR"/>
        </w:rPr>
        <w:t>go. 5</w:t>
      </w:r>
      <w:r w:rsidRPr="00047EE9">
        <w:rPr>
          <w:rFonts w:ascii="Arial" w:hAnsi="Arial" w:cs="Arial"/>
          <w:sz w:val="24"/>
          <w:szCs w:val="24"/>
          <w:lang w:val="es-ES" w:eastAsia="es-AR"/>
        </w:rPr>
        <w:t xml:space="preserve">º) Deberá informar, bajo declaración </w:t>
      </w:r>
      <w:r>
        <w:rPr>
          <w:rFonts w:ascii="Arial" w:hAnsi="Arial" w:cs="Arial"/>
          <w:sz w:val="24"/>
          <w:szCs w:val="24"/>
          <w:lang w:val="es-ES" w:eastAsia="es-AR"/>
        </w:rPr>
        <w:t>jurada, si ejerce</w:t>
      </w:r>
      <w:r w:rsidRPr="00047EE9">
        <w:rPr>
          <w:rFonts w:ascii="Arial" w:hAnsi="Arial" w:cs="Arial"/>
          <w:sz w:val="24"/>
          <w:szCs w:val="24"/>
          <w:lang w:val="es-ES" w:eastAsia="es-AR"/>
        </w:rPr>
        <w:t xml:space="preserve"> o no la docencia indicando nivel, institución educativa, cantidad de horas cátedra asignadas, día y horario de ejercicio de la docencia.-artículos 4 y 19 de la Ley Orgánica del Poder Judicial- dentro de los diez (10) días de haber tomado po</w:t>
      </w:r>
      <w:r>
        <w:rPr>
          <w:rFonts w:ascii="Arial" w:hAnsi="Arial" w:cs="Arial"/>
          <w:sz w:val="24"/>
          <w:szCs w:val="24"/>
          <w:lang w:val="es-ES" w:eastAsia="es-AR"/>
        </w:rPr>
        <w:t>sesión del cargo. 6</w:t>
      </w:r>
      <w:r w:rsidRPr="00047EE9">
        <w:rPr>
          <w:rFonts w:ascii="Arial" w:hAnsi="Arial" w:cs="Arial"/>
          <w:sz w:val="24"/>
          <w:szCs w:val="24"/>
          <w:lang w:val="es-ES" w:eastAsia="es-AR"/>
        </w:rPr>
        <w:t xml:space="preserve">º) Notificar y hacer saber.-  </w:t>
      </w:r>
    </w:p>
    <w:p w:rsidR="00C20565" w:rsidRPr="00C20565" w:rsidRDefault="0054032A" w:rsidP="00860E9B">
      <w:pPr>
        <w:spacing w:line="360" w:lineRule="auto"/>
        <w:ind w:firstLine="708"/>
        <w:jc w:val="both"/>
        <w:rPr>
          <w:rFonts w:ascii="Arial" w:hAnsi="Arial" w:cs="Arial"/>
          <w:b/>
          <w:color w:val="000000"/>
          <w:lang w:val="es-ES" w:eastAsia="es-AR"/>
        </w:rPr>
      </w:pPr>
      <w:r w:rsidRPr="0077035A">
        <w:rPr>
          <w:rFonts w:ascii="Arial" w:hAnsi="Arial" w:cs="Arial"/>
          <w:b/>
          <w:sz w:val="24"/>
          <w:szCs w:val="24"/>
        </w:rPr>
        <w:t>d)</w:t>
      </w:r>
      <w:r w:rsidRPr="0077035A">
        <w:rPr>
          <w:rFonts w:ascii="Arial" w:hAnsi="Arial" w:cs="Arial"/>
          <w:sz w:val="24"/>
          <w:szCs w:val="24"/>
        </w:rPr>
        <w:t xml:space="preserve"> </w:t>
      </w:r>
      <w:r>
        <w:rPr>
          <w:rFonts w:ascii="Arial" w:hAnsi="Arial" w:cs="Arial"/>
          <w:sz w:val="24"/>
          <w:szCs w:val="24"/>
          <w:u w:val="single"/>
        </w:rPr>
        <w:t>Instituto Dr. Juan B. Alberdi</w:t>
      </w:r>
      <w:r w:rsidRPr="00245814">
        <w:rPr>
          <w:rFonts w:ascii="Arial" w:hAnsi="Arial" w:cs="Arial"/>
          <w:sz w:val="24"/>
          <w:szCs w:val="24"/>
          <w:u w:val="single"/>
        </w:rPr>
        <w:t xml:space="preserve"> –</w:t>
      </w:r>
      <w:r>
        <w:rPr>
          <w:rFonts w:ascii="Arial" w:hAnsi="Arial" w:cs="Arial"/>
          <w:sz w:val="24"/>
          <w:szCs w:val="24"/>
          <w:u w:val="single"/>
        </w:rPr>
        <w:t xml:space="preserve"> Informe </w:t>
      </w:r>
      <w:r w:rsidRPr="00245814">
        <w:rPr>
          <w:rFonts w:ascii="Arial" w:hAnsi="Arial" w:cs="Arial"/>
          <w:sz w:val="24"/>
          <w:szCs w:val="24"/>
          <w:u w:val="single"/>
        </w:rPr>
        <w:t>de Actividades</w:t>
      </w:r>
      <w:r w:rsidRPr="00245814">
        <w:rPr>
          <w:rFonts w:ascii="Arial" w:hAnsi="Arial" w:cs="Arial"/>
          <w:sz w:val="24"/>
          <w:szCs w:val="24"/>
        </w:rPr>
        <w:t>.</w:t>
      </w:r>
      <w:proofErr w:type="gramStart"/>
      <w:r w:rsidRPr="00E8490C">
        <w:rPr>
          <w:rFonts w:ascii="Arial" w:hAnsi="Arial" w:cs="Arial"/>
          <w:sz w:val="24"/>
          <w:szCs w:val="24"/>
        </w:rPr>
        <w:t>-</w:t>
      </w:r>
      <w:r w:rsidR="00860E9B">
        <w:rPr>
          <w:rFonts w:ascii="Arial" w:hAnsi="Arial" w:cs="Arial"/>
          <w:sz w:val="24"/>
          <w:szCs w:val="24"/>
        </w:rPr>
        <w:t xml:space="preserve"> </w:t>
      </w:r>
      <w:r w:rsidR="0000685D">
        <w:rPr>
          <w:rFonts w:ascii="Arial" w:hAnsi="Arial"/>
          <w:sz w:val="24"/>
          <w:szCs w:val="24"/>
          <w:lang w:val="it-IT"/>
        </w:rPr>
        <w:t>...</w:t>
      </w:r>
      <w:proofErr w:type="gramEnd"/>
      <w:r w:rsidRPr="00E00F86">
        <w:rPr>
          <w:rFonts w:ascii="Arial" w:hAnsi="Arial" w:cs="Arial"/>
          <w:b/>
          <w:sz w:val="24"/>
          <w:szCs w:val="24"/>
          <w:u w:val="single"/>
        </w:rPr>
        <w:t>SE TIENE PRESENTE</w:t>
      </w:r>
      <w:r>
        <w:rPr>
          <w:rFonts w:ascii="Arial" w:hAnsi="Arial" w:cs="Arial"/>
          <w:sz w:val="24"/>
          <w:szCs w:val="24"/>
        </w:rPr>
        <w:t>.-</w:t>
      </w:r>
      <w:r w:rsidR="00C20565" w:rsidRPr="00C20565">
        <w:rPr>
          <w:rFonts w:ascii="Arial" w:hAnsi="Arial" w:cs="Arial"/>
          <w:b/>
          <w:color w:val="000000"/>
          <w:lang w:val="es-ES" w:eastAsia="es-AR"/>
        </w:rPr>
        <w:t xml:space="preserve"> </w:t>
      </w:r>
      <w:r w:rsidR="00C20565" w:rsidRPr="00C20565">
        <w:rPr>
          <w:rFonts w:ascii="Arial" w:hAnsi="Arial" w:cs="Arial"/>
          <w:b/>
          <w:color w:val="000000"/>
          <w:lang w:val="es-ES" w:eastAsia="es-AR"/>
        </w:rPr>
        <w:t xml:space="preserve">FDO. DRES.: CASTRILLON, </w:t>
      </w:r>
      <w:r w:rsidR="00860E9B">
        <w:rPr>
          <w:rFonts w:ascii="Arial" w:hAnsi="Arial" w:cs="Arial"/>
          <w:b/>
          <w:color w:val="000000"/>
          <w:lang w:val="es-ES" w:eastAsia="es-AR"/>
        </w:rPr>
        <w:t xml:space="preserve">MEDINA, CARUBIA, </w:t>
      </w:r>
      <w:r w:rsidR="00C20565" w:rsidRPr="00C20565">
        <w:rPr>
          <w:rFonts w:ascii="Arial" w:hAnsi="Arial" w:cs="Arial"/>
          <w:b/>
          <w:color w:val="000000"/>
          <w:lang w:val="es-ES" w:eastAsia="es-AR"/>
        </w:rPr>
        <w:t>SMALDONE, GIORGIO y CARBONELL. Ante mí: ELENA SALOMÓN. SECRETARIA.-</w:t>
      </w:r>
    </w:p>
    <w:p w:rsidR="00C20565" w:rsidRDefault="00C20565" w:rsidP="00C20565">
      <w:pPr>
        <w:spacing w:after="0" w:line="240" w:lineRule="auto"/>
        <w:jc w:val="both"/>
        <w:rPr>
          <w:rFonts w:ascii="Times New Roman" w:hAnsi="Times New Roman"/>
          <w:sz w:val="24"/>
          <w:szCs w:val="24"/>
          <w:lang w:eastAsia="es-AR"/>
        </w:rPr>
      </w:pPr>
      <w:r w:rsidRPr="00C20565">
        <w:rPr>
          <w:rFonts w:ascii="Times New Roman" w:hAnsi="Times New Roman"/>
          <w:sz w:val="24"/>
          <w:szCs w:val="24"/>
          <w:lang w:eastAsia="es-AR"/>
        </w:rPr>
        <w:tab/>
      </w:r>
      <w:r w:rsidRPr="00C20565">
        <w:rPr>
          <w:rFonts w:ascii="Times New Roman" w:hAnsi="Times New Roman"/>
          <w:sz w:val="24"/>
          <w:szCs w:val="24"/>
          <w:lang w:eastAsia="es-AR"/>
        </w:rPr>
        <w:tab/>
      </w:r>
      <w:r w:rsidRPr="00C20565">
        <w:rPr>
          <w:rFonts w:ascii="Times New Roman" w:hAnsi="Times New Roman"/>
          <w:sz w:val="24"/>
          <w:szCs w:val="24"/>
          <w:lang w:eastAsia="es-AR"/>
        </w:rPr>
        <w:tab/>
      </w:r>
      <w:r w:rsidRPr="00C20565">
        <w:rPr>
          <w:rFonts w:ascii="Times New Roman" w:hAnsi="Times New Roman"/>
          <w:sz w:val="24"/>
          <w:szCs w:val="24"/>
          <w:lang w:eastAsia="es-AR"/>
        </w:rPr>
        <w:tab/>
      </w:r>
    </w:p>
    <w:p w:rsidR="00860E9B" w:rsidRPr="00C53C25" w:rsidRDefault="00C53C25" w:rsidP="00C53C25">
      <w:pPr>
        <w:spacing w:after="0" w:line="240" w:lineRule="auto"/>
        <w:jc w:val="center"/>
        <w:rPr>
          <w:rFonts w:ascii="Times New Roman" w:hAnsi="Times New Roman"/>
          <w:sz w:val="24"/>
          <w:szCs w:val="24"/>
          <w:lang w:eastAsia="es-AR"/>
        </w:rPr>
      </w:pPr>
      <w:r>
        <w:rPr>
          <w:noProof/>
          <w:lang w:eastAsia="es-AR"/>
        </w:rPr>
        <w:drawing>
          <wp:inline distT="0" distB="0" distL="0" distR="0" wp14:anchorId="384762DB" wp14:editId="25A82C60">
            <wp:extent cx="2419350" cy="1752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9350" cy="1752600"/>
                    </a:xfrm>
                    <a:prstGeom prst="rect">
                      <a:avLst/>
                    </a:prstGeom>
                    <a:noFill/>
                    <a:ln>
                      <a:noFill/>
                    </a:ln>
                  </pic:spPr>
                </pic:pic>
              </a:graphicData>
            </a:graphic>
          </wp:inline>
        </w:drawing>
      </w:r>
      <w:bookmarkStart w:id="0" w:name="_GoBack"/>
      <w:bookmarkEnd w:id="0"/>
    </w:p>
    <w:p w:rsidR="00C53C25" w:rsidRPr="00C20565" w:rsidRDefault="00C53C25" w:rsidP="00C20565">
      <w:pPr>
        <w:tabs>
          <w:tab w:val="left" w:pos="4634"/>
        </w:tabs>
        <w:spacing w:after="0" w:line="240" w:lineRule="auto"/>
        <w:jc w:val="both"/>
        <w:rPr>
          <w:rFonts w:ascii="Times New Roman" w:hAnsi="Times New Roman"/>
          <w:b/>
          <w:sz w:val="24"/>
          <w:szCs w:val="24"/>
          <w:lang w:eastAsia="es-AR"/>
        </w:rPr>
      </w:pPr>
    </w:p>
    <w:p w:rsidR="00C20565" w:rsidRPr="00C20565" w:rsidRDefault="00C20565" w:rsidP="00C20565">
      <w:pPr>
        <w:tabs>
          <w:tab w:val="left" w:pos="4634"/>
        </w:tabs>
        <w:spacing w:after="0" w:line="240" w:lineRule="auto"/>
        <w:jc w:val="both"/>
        <w:rPr>
          <w:rFonts w:ascii="Arial" w:hAnsi="Arial" w:cs="Arial"/>
          <w:b/>
          <w:lang w:eastAsia="es-AR"/>
        </w:rPr>
      </w:pPr>
      <w:r w:rsidRPr="00C20565">
        <w:rPr>
          <w:rFonts w:ascii="Arial" w:hAnsi="Arial" w:cs="Arial"/>
          <w:b/>
          <w:lang w:eastAsia="es-AR"/>
        </w:rPr>
        <w:t xml:space="preserve">Of. </w:t>
      </w:r>
      <w:proofErr w:type="spellStart"/>
      <w:proofErr w:type="gramStart"/>
      <w:r w:rsidRPr="00C20565">
        <w:rPr>
          <w:rFonts w:ascii="Arial" w:hAnsi="Arial" w:cs="Arial"/>
          <w:b/>
          <w:lang w:eastAsia="es-AR"/>
        </w:rPr>
        <w:t>ac</w:t>
      </w:r>
      <w:proofErr w:type="spellEnd"/>
      <w:proofErr w:type="gramEnd"/>
    </w:p>
    <w:p w:rsidR="00C20565" w:rsidRPr="00C20565" w:rsidRDefault="00C20565" w:rsidP="00C20565">
      <w:pPr>
        <w:tabs>
          <w:tab w:val="left" w:pos="4634"/>
        </w:tabs>
        <w:spacing w:after="0" w:line="240" w:lineRule="auto"/>
        <w:jc w:val="both"/>
        <w:rPr>
          <w:rFonts w:ascii="Times New Roman" w:hAnsi="Times New Roman"/>
          <w:sz w:val="24"/>
          <w:szCs w:val="24"/>
          <w:lang w:eastAsia="es-AR"/>
        </w:rPr>
      </w:pPr>
    </w:p>
    <w:p w:rsidR="00C20565" w:rsidRPr="00C20565" w:rsidRDefault="00C20565" w:rsidP="00C20565">
      <w:pPr>
        <w:tabs>
          <w:tab w:val="left" w:pos="4634"/>
        </w:tabs>
        <w:spacing w:after="0" w:line="240" w:lineRule="auto"/>
        <w:jc w:val="both"/>
        <w:rPr>
          <w:rFonts w:ascii="Times New Roman" w:hAnsi="Times New Roman"/>
          <w:sz w:val="24"/>
          <w:szCs w:val="24"/>
          <w:lang w:eastAsia="es-AR"/>
        </w:rPr>
      </w:pPr>
    </w:p>
    <w:p w:rsidR="00C20565" w:rsidRPr="00C20565" w:rsidRDefault="00C20565" w:rsidP="00C20565">
      <w:pPr>
        <w:spacing w:after="0" w:line="240" w:lineRule="auto"/>
        <w:rPr>
          <w:rFonts w:ascii="Times New Roman" w:hAnsi="Times New Roman"/>
          <w:sz w:val="24"/>
          <w:szCs w:val="24"/>
          <w:lang w:eastAsia="es-AR"/>
        </w:rPr>
      </w:pPr>
      <w:r w:rsidRPr="00C20565">
        <w:rPr>
          <w:rFonts w:ascii="Times New Roman" w:hAnsi="Times New Roman"/>
          <w:sz w:val="24"/>
          <w:szCs w:val="24"/>
          <w:lang w:eastAsia="es-AR"/>
        </w:rPr>
        <w:tab/>
      </w:r>
      <w:r w:rsidRPr="00C20565">
        <w:rPr>
          <w:rFonts w:ascii="Times New Roman" w:hAnsi="Times New Roman"/>
          <w:sz w:val="24"/>
          <w:szCs w:val="24"/>
          <w:lang w:eastAsia="es-AR"/>
        </w:rPr>
        <w:tab/>
      </w:r>
      <w:r w:rsidRPr="00C20565">
        <w:rPr>
          <w:rFonts w:ascii="Times New Roman" w:hAnsi="Times New Roman"/>
          <w:sz w:val="24"/>
          <w:szCs w:val="24"/>
          <w:lang w:eastAsia="es-AR"/>
        </w:rPr>
        <w:tab/>
      </w:r>
    </w:p>
    <w:p w:rsidR="0054032A" w:rsidRPr="005C7FC2" w:rsidRDefault="0054032A" w:rsidP="0054032A">
      <w:pPr>
        <w:spacing w:after="0" w:line="360" w:lineRule="auto"/>
        <w:ind w:firstLine="708"/>
        <w:jc w:val="both"/>
        <w:rPr>
          <w:rFonts w:ascii="Arial" w:hAnsi="Arial" w:cs="Arial"/>
          <w:b/>
          <w:bCs/>
          <w:color w:val="FF0000"/>
          <w:sz w:val="24"/>
          <w:szCs w:val="24"/>
          <w:lang w:eastAsia="es-AR"/>
        </w:rPr>
      </w:pPr>
    </w:p>
    <w:p w:rsidR="00190AA2" w:rsidRDefault="008F78B3"/>
    <w:sectPr w:rsidR="00190A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32A"/>
    <w:rsid w:val="0000685D"/>
    <w:rsid w:val="0054032A"/>
    <w:rsid w:val="005E1D81"/>
    <w:rsid w:val="00675DD0"/>
    <w:rsid w:val="00860E9B"/>
    <w:rsid w:val="008F78B3"/>
    <w:rsid w:val="00C20565"/>
    <w:rsid w:val="00C53C2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32A"/>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53C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3C2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32A"/>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53C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3C2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819</Words>
  <Characters>4510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acuerdos</dc:creator>
  <cp:lastModifiedBy>acuerdos</cp:lastModifiedBy>
  <cp:revision>3</cp:revision>
  <dcterms:created xsi:type="dcterms:W3CDTF">2018-12-17T13:05:00Z</dcterms:created>
  <dcterms:modified xsi:type="dcterms:W3CDTF">2018-12-17T14:08:00Z</dcterms:modified>
</cp:coreProperties>
</file>