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B7" w:rsidRPr="00164A4E" w:rsidRDefault="001C7CB7" w:rsidP="001C7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EX</w:t>
      </w:r>
      <w:r w:rsidR="008B49D9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TRACTO DEL ACUERDO GENERAL Nº 07/18 DEL 27</w:t>
      </w:r>
      <w:r w:rsidR="00852B75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-03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-18</w:t>
      </w:r>
      <w:r w:rsidRPr="00164A4E">
        <w:rPr>
          <w:rFonts w:ascii="Arial" w:eastAsia="Times New Roman" w:hAnsi="Arial" w:cs="Arial"/>
          <w:b/>
          <w:color w:val="000000"/>
          <w:sz w:val="24"/>
          <w:szCs w:val="24"/>
        </w:rPr>
        <w:t>.-</w:t>
      </w:r>
    </w:p>
    <w:p w:rsidR="00190AA2" w:rsidRDefault="00465A93"/>
    <w:p w:rsidR="008B49D9" w:rsidRDefault="008B49D9" w:rsidP="008B49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7C65">
        <w:rPr>
          <w:rFonts w:ascii="Arial" w:eastAsia="Times New Roman" w:hAnsi="Arial" w:cs="Calibri"/>
          <w:b/>
          <w:sz w:val="24"/>
          <w:szCs w:val="24"/>
          <w:u w:val="single"/>
        </w:rPr>
        <w:t>PUNTO PRIMERO</w:t>
      </w:r>
      <w:r w:rsidRPr="00BF7C65">
        <w:rPr>
          <w:rFonts w:ascii="Arial" w:eastAsia="Times New Roman" w:hAnsi="Arial" w:cs="Calibri"/>
          <w:b/>
          <w:sz w:val="24"/>
          <w:szCs w:val="24"/>
        </w:rPr>
        <w:t xml:space="preserve">: </w:t>
      </w:r>
      <w:r>
        <w:rPr>
          <w:rFonts w:ascii="Arial" w:hAnsi="Arial" w:cs="Calibri"/>
          <w:b/>
          <w:sz w:val="24"/>
          <w:szCs w:val="24"/>
          <w:lang w:val="es-ES"/>
        </w:rPr>
        <w:t>DRA. …</w:t>
      </w:r>
      <w:r w:rsidRPr="00BF7C65">
        <w:rPr>
          <w:rFonts w:ascii="Arial" w:hAnsi="Arial" w:cs="Calibri"/>
          <w:b/>
          <w:sz w:val="24"/>
          <w:szCs w:val="24"/>
          <w:lang w:val="es-ES"/>
        </w:rPr>
        <w:t xml:space="preserve"> – SU SITUACIÓN.-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t xml:space="preserve">… </w:t>
      </w:r>
      <w:r w:rsidRPr="000F49A6">
        <w:rPr>
          <w:rFonts w:ascii="Arial" w:hAnsi="Arial" w:cs="Arial"/>
          <w:sz w:val="24"/>
          <w:szCs w:val="24"/>
        </w:rPr>
        <w:t>Luego de un intercambio de op</w:t>
      </w:r>
      <w:r w:rsidRPr="000F49A6">
        <w:rPr>
          <w:rFonts w:ascii="Arial" w:hAnsi="Arial" w:cs="Arial"/>
          <w:sz w:val="24"/>
          <w:szCs w:val="24"/>
        </w:rPr>
        <w:t>i</w:t>
      </w:r>
      <w:r w:rsidRPr="000F49A6">
        <w:rPr>
          <w:rFonts w:ascii="Arial" w:hAnsi="Arial" w:cs="Arial"/>
          <w:sz w:val="24"/>
          <w:szCs w:val="24"/>
        </w:rPr>
        <w:t xml:space="preserve">niones, </w:t>
      </w:r>
      <w:r w:rsidRPr="000F49A6">
        <w:rPr>
          <w:rFonts w:ascii="Arial" w:hAnsi="Arial" w:cs="Arial"/>
          <w:b/>
          <w:sz w:val="24"/>
          <w:szCs w:val="24"/>
          <w:u w:val="single"/>
        </w:rPr>
        <w:t>SE ACUERDA</w:t>
      </w:r>
      <w:r w:rsidRPr="000F49A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Pasar las presentes actuaciones a dictamen del Ministerio Público Fiscal y fecho, a consideración en un próximo Acuerdo.- </w:t>
      </w:r>
    </w:p>
    <w:p w:rsidR="008B49D9" w:rsidRPr="008B49D9" w:rsidRDefault="008B49D9" w:rsidP="008B49D9">
      <w:pPr>
        <w:spacing w:after="0" w:line="360" w:lineRule="auto"/>
        <w:jc w:val="both"/>
        <w:rPr>
          <w:rFonts w:ascii="Arial" w:hAnsi="Arial" w:cs="Calibri"/>
          <w:b/>
          <w:sz w:val="24"/>
          <w:szCs w:val="24"/>
          <w:lang w:val="es-ES"/>
        </w:rPr>
      </w:pPr>
    </w:p>
    <w:p w:rsidR="008B49D9" w:rsidRPr="007055F1" w:rsidRDefault="008B49D9" w:rsidP="008B49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7C65">
        <w:rPr>
          <w:rFonts w:ascii="Arial" w:hAnsi="Arial" w:cs="Calibri"/>
          <w:b/>
          <w:sz w:val="24"/>
          <w:szCs w:val="24"/>
          <w:u w:val="single"/>
        </w:rPr>
        <w:t>PUNTO SEGUNDO</w:t>
      </w:r>
      <w:r w:rsidRPr="00BF7C65">
        <w:rPr>
          <w:rFonts w:ascii="Arial" w:hAnsi="Arial" w:cs="Calibri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AGENTE…</w:t>
      </w:r>
      <w:r w:rsidRPr="00BF7C65">
        <w:rPr>
          <w:rFonts w:ascii="Arial" w:hAnsi="Arial" w:cs="Arial"/>
          <w:b/>
          <w:sz w:val="24"/>
          <w:szCs w:val="24"/>
        </w:rPr>
        <w:t xml:space="preserve"> – SU SITUACIÓN.-</w:t>
      </w:r>
      <w:r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t xml:space="preserve"> </w:t>
      </w:r>
      <w:r w:rsidRPr="00FF7708">
        <w:rPr>
          <w:rFonts w:ascii="Arial" w:hAnsi="Arial" w:cs="Arial"/>
          <w:sz w:val="24"/>
          <w:szCs w:val="24"/>
        </w:rPr>
        <w:t xml:space="preserve">En consecuencia; </w:t>
      </w:r>
      <w:r w:rsidRPr="00FF7708">
        <w:rPr>
          <w:rFonts w:ascii="Arial" w:hAnsi="Arial" w:cs="Arial"/>
          <w:b/>
          <w:sz w:val="24"/>
          <w:szCs w:val="24"/>
          <w:u w:val="single"/>
        </w:rPr>
        <w:t>SE ACUERDA</w:t>
      </w:r>
      <w:r>
        <w:rPr>
          <w:rFonts w:ascii="Arial" w:hAnsi="Arial" w:cs="Arial"/>
          <w:sz w:val="24"/>
          <w:szCs w:val="24"/>
        </w:rPr>
        <w:t xml:space="preserve">: 1º) </w:t>
      </w:r>
      <w:r>
        <w:rPr>
          <w:rFonts w:ascii="Arial" w:hAnsi="Arial" w:cs="Arial"/>
          <w:sz w:val="24"/>
          <w:szCs w:val="24"/>
          <w:lang w:eastAsia="es-AR"/>
        </w:rPr>
        <w:t>Disponer la instrucción</w:t>
      </w:r>
      <w:r w:rsidRPr="00FF7708">
        <w:rPr>
          <w:rFonts w:ascii="Arial" w:hAnsi="Arial" w:cs="Arial"/>
          <w:sz w:val="24"/>
          <w:szCs w:val="24"/>
          <w:lang w:eastAsia="es-AR"/>
        </w:rPr>
        <w:t xml:space="preserve"> de un Sumario Administrativo </w:t>
      </w:r>
      <w:r>
        <w:rPr>
          <w:rFonts w:ascii="Arial" w:hAnsi="Arial" w:cs="Arial"/>
          <w:sz w:val="24"/>
          <w:szCs w:val="24"/>
          <w:lang w:eastAsia="es-AR"/>
        </w:rPr>
        <w:t xml:space="preserve">a </w:t>
      </w:r>
      <w:r w:rsidRPr="00FF7708">
        <w:rPr>
          <w:rFonts w:ascii="Arial" w:hAnsi="Arial" w:cs="Arial"/>
          <w:sz w:val="24"/>
          <w:szCs w:val="24"/>
          <w:lang w:eastAsia="es-AR"/>
        </w:rPr>
        <w:t>l</w:t>
      </w:r>
      <w:r>
        <w:rPr>
          <w:rFonts w:ascii="Arial" w:hAnsi="Arial" w:cs="Arial"/>
          <w:sz w:val="24"/>
          <w:szCs w:val="24"/>
          <w:lang w:eastAsia="es-AR"/>
        </w:rPr>
        <w:t>a agente…</w:t>
      </w:r>
      <w:r>
        <w:rPr>
          <w:rFonts w:ascii="Arial" w:hAnsi="Arial" w:cs="Arial"/>
          <w:sz w:val="24"/>
          <w:szCs w:val="24"/>
        </w:rPr>
        <w:t xml:space="preserve">, </w:t>
      </w:r>
      <w:r w:rsidRPr="00FF7708">
        <w:rPr>
          <w:rFonts w:ascii="Arial" w:hAnsi="Arial" w:cs="Arial"/>
          <w:sz w:val="24"/>
          <w:szCs w:val="24"/>
          <w:lang w:eastAsia="es-AR"/>
        </w:rPr>
        <w:t xml:space="preserve">por la posible comisión de falta prevista en el inc. </w:t>
      </w:r>
      <w:r>
        <w:rPr>
          <w:rFonts w:ascii="Arial" w:hAnsi="Arial" w:cs="Arial"/>
          <w:sz w:val="24"/>
          <w:szCs w:val="24"/>
          <w:lang w:eastAsia="es-AR"/>
        </w:rPr>
        <w:t xml:space="preserve">e), g) y </w:t>
      </w:r>
      <w:r w:rsidRPr="00FF7708">
        <w:rPr>
          <w:rFonts w:ascii="Arial" w:hAnsi="Arial" w:cs="Arial"/>
          <w:sz w:val="24"/>
          <w:szCs w:val="24"/>
          <w:lang w:eastAsia="es-AR"/>
        </w:rPr>
        <w:t>h) del artículo 24 de la Ley Nº</w:t>
      </w:r>
      <w:r w:rsidRPr="00FF7708">
        <w:rPr>
          <w:rFonts w:ascii="Arial" w:hAnsi="Arial" w:cs="Arial"/>
          <w:bCs/>
          <w:caps/>
          <w:color w:val="1E663C"/>
          <w:spacing w:val="30"/>
          <w:kern w:val="36"/>
          <w:sz w:val="24"/>
          <w:szCs w:val="24"/>
          <w:lang w:eastAsia="es-AR"/>
        </w:rPr>
        <w:t xml:space="preserve"> </w:t>
      </w:r>
      <w:r w:rsidRPr="00FF7708">
        <w:rPr>
          <w:rFonts w:ascii="Arial" w:hAnsi="Arial" w:cs="Arial"/>
          <w:sz w:val="24"/>
          <w:szCs w:val="24"/>
          <w:lang w:eastAsia="es-AR"/>
        </w:rPr>
        <w:t>Ley 5143 “</w:t>
      </w:r>
      <w:r w:rsidRPr="00FF7708">
        <w:rPr>
          <w:rFonts w:ascii="Arial" w:hAnsi="Arial" w:cs="Arial"/>
          <w:i/>
          <w:sz w:val="24"/>
          <w:szCs w:val="24"/>
        </w:rPr>
        <w:t>Negligencia o falta grave en el desempeño de sus funciones</w:t>
      </w:r>
      <w:r>
        <w:rPr>
          <w:rFonts w:ascii="Arial" w:hAnsi="Arial" w:cs="Arial"/>
          <w:sz w:val="24"/>
          <w:szCs w:val="24"/>
        </w:rPr>
        <w:t>”, “</w:t>
      </w:r>
      <w:r w:rsidRPr="00FB185A">
        <w:rPr>
          <w:rFonts w:ascii="Arial" w:hAnsi="Arial" w:cs="Arial"/>
          <w:i/>
          <w:sz w:val="24"/>
          <w:szCs w:val="24"/>
        </w:rPr>
        <w:t>Falta grave intencional que perjudique moral o materialmente a la Administración</w:t>
      </w:r>
      <w:r>
        <w:rPr>
          <w:rFonts w:ascii="Arial" w:hAnsi="Arial" w:cs="Arial"/>
          <w:sz w:val="24"/>
          <w:szCs w:val="24"/>
        </w:rPr>
        <w:t>” y</w:t>
      </w:r>
      <w:r w:rsidRPr="00FF7708">
        <w:rPr>
          <w:rFonts w:ascii="Arial" w:hAnsi="Arial" w:cs="Arial"/>
          <w:sz w:val="24"/>
          <w:szCs w:val="24"/>
        </w:rPr>
        <w:t xml:space="preserve"> </w:t>
      </w:r>
      <w:r w:rsidRPr="00FF7708">
        <w:rPr>
          <w:rFonts w:ascii="Arial" w:hAnsi="Arial" w:cs="Arial"/>
          <w:sz w:val="24"/>
          <w:szCs w:val="24"/>
          <w:lang w:eastAsia="es-AR"/>
        </w:rPr>
        <w:t>“</w:t>
      </w:r>
      <w:r w:rsidRPr="00FF7708">
        <w:rPr>
          <w:rFonts w:ascii="Arial" w:hAnsi="Arial" w:cs="Arial"/>
          <w:i/>
          <w:sz w:val="24"/>
          <w:szCs w:val="24"/>
          <w:lang w:eastAsia="es-AR"/>
        </w:rPr>
        <w:t>Falta de contracción al trabajo, inasistencia o faltas de puntualidad reiteradas sin justific</w:t>
      </w:r>
      <w:r w:rsidRPr="00FF7708">
        <w:rPr>
          <w:rFonts w:ascii="Arial" w:hAnsi="Arial" w:cs="Arial"/>
          <w:i/>
          <w:sz w:val="24"/>
          <w:szCs w:val="24"/>
          <w:lang w:eastAsia="es-AR"/>
        </w:rPr>
        <w:t>a</w:t>
      </w:r>
      <w:r w:rsidRPr="00FF7708">
        <w:rPr>
          <w:rFonts w:ascii="Arial" w:hAnsi="Arial" w:cs="Arial"/>
          <w:i/>
          <w:sz w:val="24"/>
          <w:szCs w:val="24"/>
          <w:lang w:eastAsia="es-AR"/>
        </w:rPr>
        <w:t>ción”</w:t>
      </w:r>
      <w:r>
        <w:rPr>
          <w:rFonts w:ascii="Arial" w:hAnsi="Arial" w:cs="Arial"/>
          <w:i/>
          <w:sz w:val="24"/>
          <w:szCs w:val="24"/>
          <w:lang w:eastAsia="es-AR"/>
        </w:rPr>
        <w:t xml:space="preserve">, </w:t>
      </w:r>
      <w:r w:rsidRPr="00FF7708">
        <w:rPr>
          <w:rFonts w:ascii="Arial" w:hAnsi="Arial" w:cs="Arial"/>
          <w:sz w:val="24"/>
          <w:szCs w:val="24"/>
          <w:lang w:eastAsia="es-AR"/>
        </w:rPr>
        <w:t>respectivamente</w:t>
      </w:r>
      <w:r>
        <w:rPr>
          <w:rFonts w:ascii="Arial" w:hAnsi="Arial" w:cs="Arial"/>
          <w:i/>
          <w:sz w:val="24"/>
          <w:szCs w:val="24"/>
          <w:lang w:eastAsia="es-AR"/>
        </w:rPr>
        <w:t>;..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  <w:lang w:eastAsia="es-AR"/>
        </w:rPr>
        <w:t>2</w:t>
      </w:r>
      <w:r w:rsidRPr="00FF7708">
        <w:rPr>
          <w:rFonts w:ascii="Arial" w:hAnsi="Arial" w:cs="Arial"/>
          <w:i/>
          <w:sz w:val="24"/>
          <w:szCs w:val="24"/>
          <w:lang w:eastAsia="es-AR"/>
        </w:rPr>
        <w:t xml:space="preserve">º) </w:t>
      </w:r>
      <w:r>
        <w:rPr>
          <w:rFonts w:ascii="Arial" w:hAnsi="Arial" w:cs="Arial"/>
          <w:sz w:val="24"/>
          <w:szCs w:val="24"/>
          <w:lang w:eastAsia="es-AR"/>
        </w:rPr>
        <w:t>Designar Instructor Sumariante al Secretario de Supe</w:t>
      </w:r>
      <w:r>
        <w:rPr>
          <w:rFonts w:ascii="Arial" w:hAnsi="Arial" w:cs="Arial"/>
          <w:sz w:val="24"/>
          <w:szCs w:val="24"/>
          <w:lang w:eastAsia="es-AR"/>
        </w:rPr>
        <w:t>r</w:t>
      </w:r>
      <w:r>
        <w:rPr>
          <w:rFonts w:ascii="Arial" w:hAnsi="Arial" w:cs="Arial"/>
          <w:sz w:val="24"/>
          <w:szCs w:val="24"/>
          <w:lang w:eastAsia="es-AR"/>
        </w:rPr>
        <w:t>intendencia Nº 2, Dr. Esteban Simón. 3º) Notificar</w:t>
      </w:r>
      <w:r w:rsidRPr="00FF7708">
        <w:rPr>
          <w:rFonts w:ascii="Arial" w:hAnsi="Arial" w:cs="Arial"/>
          <w:sz w:val="24"/>
          <w:szCs w:val="24"/>
          <w:lang w:eastAsia="es-AR"/>
        </w:rPr>
        <w:t>.-</w:t>
      </w:r>
    </w:p>
    <w:p w:rsidR="008B49D9" w:rsidRDefault="008B49D9" w:rsidP="008B49D9">
      <w:pPr>
        <w:spacing w:after="0" w:line="360" w:lineRule="auto"/>
        <w:jc w:val="both"/>
        <w:rPr>
          <w:rFonts w:ascii="Arial" w:eastAsia="Times New Roman" w:hAnsi="Arial" w:cs="Calibri"/>
          <w:b/>
          <w:sz w:val="24"/>
          <w:szCs w:val="24"/>
          <w:u w:val="single"/>
        </w:rPr>
      </w:pPr>
    </w:p>
    <w:p w:rsidR="008B49D9" w:rsidRDefault="008B49D9" w:rsidP="008B49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34FB">
        <w:rPr>
          <w:rFonts w:ascii="Arial" w:eastAsia="Times New Roman" w:hAnsi="Arial" w:cs="Calibri"/>
          <w:b/>
          <w:sz w:val="24"/>
          <w:szCs w:val="24"/>
          <w:u w:val="single"/>
        </w:rPr>
        <w:t>PUNTO TERCERO</w:t>
      </w:r>
      <w:r>
        <w:rPr>
          <w:rFonts w:ascii="Arial" w:eastAsia="Times New Roman" w:hAnsi="Arial" w:cs="Calibri"/>
          <w:b/>
          <w:sz w:val="24"/>
          <w:szCs w:val="24"/>
        </w:rPr>
        <w:t xml:space="preserve">: </w:t>
      </w:r>
      <w:r>
        <w:rPr>
          <w:rFonts w:ascii="Arial" w:hAnsi="Arial" w:cs="Calibri"/>
          <w:b/>
          <w:sz w:val="24"/>
          <w:szCs w:val="24"/>
          <w:lang w:val="es-ES"/>
        </w:rPr>
        <w:t>AGENTE…</w:t>
      </w:r>
      <w:r w:rsidRPr="00BF7C65">
        <w:rPr>
          <w:rFonts w:ascii="Arial" w:hAnsi="Arial" w:cs="Calibri"/>
          <w:b/>
          <w:sz w:val="24"/>
          <w:szCs w:val="24"/>
          <w:lang w:val="es-ES"/>
        </w:rPr>
        <w:t xml:space="preserve"> – INFORME SOBRE SU SITUACIÓN.-</w:t>
      </w:r>
      <w:r>
        <w:rPr>
          <w:rFonts w:ascii="Arial" w:hAnsi="Arial" w:cs="Calibri"/>
          <w:b/>
          <w:sz w:val="24"/>
          <w:szCs w:val="24"/>
          <w:lang w:val="es-ES"/>
        </w:rPr>
        <w:t>…</w:t>
      </w:r>
      <w:r w:rsidRPr="00A03E64">
        <w:rPr>
          <w:rFonts w:ascii="Arial" w:hAnsi="Arial" w:cs="Calibri"/>
          <w:sz w:val="24"/>
          <w:szCs w:val="24"/>
          <w:lang w:val="es-ES"/>
        </w:rPr>
        <w:t xml:space="preserve"> </w:t>
      </w:r>
      <w:r>
        <w:rPr>
          <w:rFonts w:ascii="Arial" w:hAnsi="Arial" w:cs="Calibri"/>
          <w:sz w:val="24"/>
          <w:szCs w:val="24"/>
          <w:lang w:val="es-ES"/>
        </w:rPr>
        <w:t>Por lo que</w:t>
      </w:r>
      <w:r>
        <w:rPr>
          <w:rFonts w:ascii="Arial" w:hAnsi="Arial" w:cs="Arial"/>
          <w:sz w:val="24"/>
          <w:szCs w:val="24"/>
        </w:rPr>
        <w:t>;</w:t>
      </w:r>
      <w:r w:rsidRPr="00D2359E">
        <w:rPr>
          <w:rFonts w:ascii="Arial" w:hAnsi="Arial" w:cs="Arial"/>
          <w:sz w:val="24"/>
          <w:szCs w:val="24"/>
        </w:rPr>
        <w:t xml:space="preserve"> </w:t>
      </w:r>
      <w:r w:rsidRPr="00D2359E">
        <w:rPr>
          <w:rFonts w:ascii="Arial" w:hAnsi="Arial" w:cs="Arial"/>
          <w:b/>
          <w:sz w:val="24"/>
          <w:szCs w:val="24"/>
          <w:u w:val="single"/>
        </w:rPr>
        <w:t>SE ACUERDA</w:t>
      </w:r>
      <w:r w:rsidRPr="00D2359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1º)</w:t>
      </w:r>
      <w:r w:rsidRPr="00D235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Remitir </w:t>
      </w:r>
      <w:r w:rsidRPr="00D2359E">
        <w:rPr>
          <w:rFonts w:ascii="Arial" w:hAnsi="Arial" w:cs="Arial"/>
          <w:sz w:val="24"/>
          <w:szCs w:val="24"/>
        </w:rPr>
        <w:t xml:space="preserve">los antecedentes médicos </w:t>
      </w:r>
      <w:r>
        <w:rPr>
          <w:rFonts w:ascii="Arial" w:hAnsi="Arial" w:cs="Arial"/>
          <w:sz w:val="24"/>
          <w:szCs w:val="24"/>
        </w:rPr>
        <w:t>del agente…, a conoc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miento de los señores Vocales. 2º) </w:t>
      </w:r>
      <w:r w:rsidRPr="00BA4CB3">
        <w:rPr>
          <w:rFonts w:ascii="Arial" w:hAnsi="Arial" w:cs="Arial"/>
          <w:sz w:val="24"/>
          <w:szCs w:val="24"/>
        </w:rPr>
        <w:t>Fecho, pasar para su consideración en un próx</w:t>
      </w:r>
      <w:r w:rsidRPr="00BA4CB3">
        <w:rPr>
          <w:rFonts w:ascii="Arial" w:hAnsi="Arial" w:cs="Arial"/>
          <w:sz w:val="24"/>
          <w:szCs w:val="24"/>
        </w:rPr>
        <w:t>i</w:t>
      </w:r>
      <w:r w:rsidRPr="00BA4CB3">
        <w:rPr>
          <w:rFonts w:ascii="Arial" w:hAnsi="Arial" w:cs="Arial"/>
          <w:sz w:val="24"/>
          <w:szCs w:val="24"/>
        </w:rPr>
        <w:t>mo Acuerdo.-</w:t>
      </w:r>
    </w:p>
    <w:p w:rsidR="008B49D9" w:rsidRPr="00BA4CB3" w:rsidRDefault="008B49D9" w:rsidP="008B49D9">
      <w:pPr>
        <w:spacing w:after="0" w:line="360" w:lineRule="auto"/>
        <w:jc w:val="both"/>
        <w:rPr>
          <w:rFonts w:ascii="Arial" w:hAnsi="Arial" w:cs="Calibri"/>
          <w:sz w:val="24"/>
          <w:szCs w:val="24"/>
          <w:lang w:val="es-ES"/>
        </w:rPr>
      </w:pPr>
    </w:p>
    <w:p w:rsidR="008B49D9" w:rsidRDefault="008B49D9" w:rsidP="008B49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0F388D">
        <w:rPr>
          <w:rFonts w:ascii="Arial" w:eastAsia="Times New Roman" w:hAnsi="Arial" w:cs="Calibri"/>
          <w:b/>
          <w:sz w:val="24"/>
          <w:szCs w:val="24"/>
          <w:u w:val="single"/>
        </w:rPr>
        <w:t>PUNTO CUARTO</w:t>
      </w:r>
      <w:r w:rsidRPr="000F388D">
        <w:rPr>
          <w:rFonts w:ascii="Arial" w:eastAsia="Times New Roman" w:hAnsi="Arial" w:cs="Calibri"/>
          <w:b/>
          <w:sz w:val="24"/>
          <w:szCs w:val="24"/>
        </w:rPr>
        <w:t>:</w:t>
      </w:r>
      <w:r w:rsidRPr="000F388D">
        <w:rPr>
          <w:rFonts w:ascii="Arial" w:eastAsia="Times New Roman" w:hAnsi="Arial" w:cs="Arial"/>
          <w:b/>
          <w:sz w:val="24"/>
          <w:szCs w:val="24"/>
          <w:lang w:val="es-ES" w:eastAsia="es-AR"/>
        </w:rPr>
        <w:t xml:space="preserve"> </w:t>
      </w:r>
      <w:r>
        <w:rPr>
          <w:rFonts w:ascii="Arial" w:hAnsi="Arial" w:cs="Arial"/>
          <w:b/>
          <w:sz w:val="24"/>
          <w:szCs w:val="24"/>
        </w:rPr>
        <w:t>AGENTE…</w:t>
      </w:r>
      <w:r w:rsidRPr="00BF7C65">
        <w:rPr>
          <w:rFonts w:ascii="Arial" w:hAnsi="Arial" w:cs="Arial"/>
          <w:b/>
          <w:sz w:val="24"/>
          <w:szCs w:val="24"/>
        </w:rPr>
        <w:t xml:space="preserve"> – RECURSO DE REVOCATORIA POR LICENCIA DENEGADA.-</w:t>
      </w:r>
      <w:r>
        <w:rPr>
          <w:rFonts w:ascii="Arial" w:hAnsi="Arial" w:cs="Arial"/>
          <w:b/>
          <w:sz w:val="24"/>
          <w:szCs w:val="24"/>
        </w:rPr>
        <w:t xml:space="preserve">… </w:t>
      </w:r>
      <w:r>
        <w:rPr>
          <w:rFonts w:ascii="Arial" w:eastAsia="Arial" w:hAnsi="Arial" w:cs="Arial"/>
          <w:sz w:val="24"/>
        </w:rPr>
        <w:t xml:space="preserve">Por lo que; </w:t>
      </w:r>
      <w:r w:rsidRPr="00D3441F">
        <w:rPr>
          <w:rFonts w:ascii="Arial" w:eastAsia="Arial" w:hAnsi="Arial" w:cs="Arial"/>
          <w:b/>
          <w:sz w:val="24"/>
          <w:u w:val="single"/>
        </w:rPr>
        <w:t>SE ACUERDA</w:t>
      </w:r>
      <w:r>
        <w:rPr>
          <w:rFonts w:ascii="Arial" w:eastAsia="Arial" w:hAnsi="Arial" w:cs="Arial"/>
          <w:sz w:val="24"/>
        </w:rPr>
        <w:t>: 1º) No hacer lugar al Recurso de Rev</w:t>
      </w:r>
      <w:r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>catoria interpuesto por..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t>. 2º) Estar a lo dispuesto en Acuerdo General Nº 33/17 del 28-11-17, Punto 6º) y proceder al descuento de haberes correspondiente. 3º) Dar i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t>n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t xml:space="preserve">tervención a la Contaduría General, a sus efectos. 4º) Notificar y hacer saber.- </w:t>
      </w:r>
    </w:p>
    <w:p w:rsidR="008B49D9" w:rsidRPr="00A03E64" w:rsidRDefault="008B49D9" w:rsidP="008B49D9">
      <w:pPr>
        <w:spacing w:after="0" w:line="360" w:lineRule="auto"/>
        <w:jc w:val="both"/>
        <w:rPr>
          <w:rFonts w:ascii="Arial" w:hAnsi="Arial" w:cs="Calibri"/>
          <w:sz w:val="24"/>
          <w:szCs w:val="24"/>
          <w:lang w:val="es-ES"/>
        </w:rPr>
      </w:pPr>
    </w:p>
    <w:p w:rsidR="008B49D9" w:rsidRDefault="008B49D9" w:rsidP="008B49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431B0E">
        <w:rPr>
          <w:rFonts w:ascii="Arial" w:hAnsi="Arial" w:cs="Arial"/>
          <w:b/>
          <w:sz w:val="24"/>
          <w:szCs w:val="24"/>
          <w:u w:val="single"/>
        </w:rPr>
        <w:t>PUNTO QUINTO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F7C65">
        <w:rPr>
          <w:rFonts w:ascii="Arial" w:hAnsi="Arial" w:cs="Arial"/>
          <w:b/>
          <w:sz w:val="24"/>
          <w:szCs w:val="24"/>
          <w:lang w:val="es-ES"/>
        </w:rPr>
        <w:t>“I JORNADAS LATINOAMERICANAS DE DERECHOS HUM</w:t>
      </w:r>
      <w:r w:rsidRPr="00BF7C65">
        <w:rPr>
          <w:rFonts w:ascii="Arial" w:hAnsi="Arial" w:cs="Arial"/>
          <w:b/>
          <w:sz w:val="24"/>
          <w:szCs w:val="24"/>
          <w:lang w:val="es-ES"/>
        </w:rPr>
        <w:t>A</w:t>
      </w:r>
      <w:r w:rsidRPr="00BF7C65">
        <w:rPr>
          <w:rFonts w:ascii="Arial" w:hAnsi="Arial" w:cs="Arial"/>
          <w:b/>
          <w:sz w:val="24"/>
          <w:szCs w:val="24"/>
          <w:lang w:val="es-ES"/>
        </w:rPr>
        <w:t>NOS Y DERECHO HUMANITARIO” 18 AL 21 DE ABRIL – SANTIAGO DEL E</w:t>
      </w:r>
      <w:r w:rsidRPr="00BF7C65">
        <w:rPr>
          <w:rFonts w:ascii="Arial" w:hAnsi="Arial" w:cs="Arial"/>
          <w:b/>
          <w:sz w:val="24"/>
          <w:szCs w:val="24"/>
          <w:lang w:val="es-ES"/>
        </w:rPr>
        <w:t>S</w:t>
      </w:r>
      <w:r w:rsidRPr="00BF7C65">
        <w:rPr>
          <w:rFonts w:ascii="Arial" w:hAnsi="Arial" w:cs="Arial"/>
          <w:b/>
          <w:sz w:val="24"/>
          <w:szCs w:val="24"/>
          <w:lang w:val="es-ES"/>
        </w:rPr>
        <w:t>TERO.-</w:t>
      </w:r>
      <w:r>
        <w:rPr>
          <w:rFonts w:ascii="Arial" w:hAnsi="Arial" w:cs="Arial"/>
          <w:b/>
          <w:sz w:val="24"/>
          <w:szCs w:val="24"/>
          <w:lang w:val="es-ES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t xml:space="preserve">Después de un intercambio de ideas; </w:t>
      </w:r>
      <w:r w:rsidRPr="00A80E55">
        <w:rPr>
          <w:rFonts w:ascii="Arial" w:eastAsia="Times New Roman" w:hAnsi="Arial" w:cs="Arial"/>
          <w:b/>
          <w:sz w:val="24"/>
          <w:szCs w:val="24"/>
          <w:u w:val="single"/>
          <w:lang w:val="es-ES" w:eastAsia="es-AR"/>
        </w:rPr>
        <w:t>SE ACUERDA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t>: 1º) Difundir el e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t>n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t>cuentro a través del Servicio de Información y Comunicación del Superior Tribunal de Justicia -SIC-. 2º) Hacer saber a los miembros del Poder Judicial interesados en concurrir, que hasta el día 13.04.18 podrán manifestarlo ante el Área de Asuntos Administrativos del STJ, a los fines de una posterior selección de cinco (5) benefici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t>a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lastRenderedPageBreak/>
        <w:t xml:space="preserve">rios a quienes se les otorgarán inscripciones bonificadas al cien por ciento (100%). 3º) Notificar y hacer saber.-  </w:t>
      </w:r>
    </w:p>
    <w:p w:rsidR="008B49D9" w:rsidRDefault="008B49D9" w:rsidP="008B49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</w:p>
    <w:p w:rsidR="008B49D9" w:rsidRDefault="008B49D9" w:rsidP="008B49D9">
      <w:pPr>
        <w:spacing w:after="0" w:line="360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eastAsia="Times New Roman" w:hAnsi="Arial" w:cs="Calibri"/>
          <w:b/>
          <w:sz w:val="24"/>
          <w:szCs w:val="24"/>
          <w:u w:val="single"/>
        </w:rPr>
        <w:t>PUNTO SEXT</w:t>
      </w:r>
      <w:r w:rsidRPr="001E34FB">
        <w:rPr>
          <w:rFonts w:ascii="Arial" w:eastAsia="Times New Roman" w:hAnsi="Arial" w:cs="Calibri"/>
          <w:b/>
          <w:sz w:val="24"/>
          <w:szCs w:val="24"/>
          <w:u w:val="single"/>
        </w:rPr>
        <w:t>O</w:t>
      </w:r>
      <w:r>
        <w:rPr>
          <w:rFonts w:ascii="Arial" w:eastAsia="Times New Roman" w:hAnsi="Arial" w:cs="Calibri"/>
          <w:b/>
          <w:sz w:val="24"/>
          <w:szCs w:val="24"/>
        </w:rPr>
        <w:t xml:space="preserve">: </w:t>
      </w:r>
      <w:r w:rsidRPr="00B314F3">
        <w:rPr>
          <w:rFonts w:ascii="Arial" w:hAnsi="Arial" w:cs="Calibri"/>
          <w:b/>
          <w:sz w:val="24"/>
          <w:szCs w:val="24"/>
          <w:lang w:val="es-ES"/>
        </w:rPr>
        <w:t>JUZGADO DE PAZ DE LUCAS GONZÁLEZ – CARGO VACA</w:t>
      </w:r>
      <w:r w:rsidRPr="00B314F3">
        <w:rPr>
          <w:rFonts w:ascii="Arial" w:hAnsi="Arial" w:cs="Calibri"/>
          <w:b/>
          <w:sz w:val="24"/>
          <w:szCs w:val="24"/>
          <w:lang w:val="es-ES"/>
        </w:rPr>
        <w:t>N</w:t>
      </w:r>
      <w:r w:rsidRPr="00B314F3">
        <w:rPr>
          <w:rFonts w:ascii="Arial" w:hAnsi="Arial" w:cs="Calibri"/>
          <w:b/>
          <w:sz w:val="24"/>
          <w:szCs w:val="24"/>
          <w:lang w:val="es-ES"/>
        </w:rPr>
        <w:t>TE.-</w:t>
      </w:r>
      <w:r w:rsidRPr="007048A9">
        <w:rPr>
          <w:rFonts w:ascii="Arial" w:eastAsia="Times New Roman" w:hAnsi="Arial" w:cs="Calibri"/>
          <w:sz w:val="24"/>
          <w:szCs w:val="24"/>
        </w:rPr>
        <w:t xml:space="preserve"> Por lo que</w:t>
      </w:r>
      <w:r w:rsidRPr="00C64780">
        <w:rPr>
          <w:rFonts w:ascii="Arial" w:hAnsi="Arial" w:cs="Arial"/>
          <w:sz w:val="24"/>
          <w:szCs w:val="24"/>
        </w:rPr>
        <w:t xml:space="preserve">; </w:t>
      </w:r>
      <w:r w:rsidRPr="00C64780">
        <w:rPr>
          <w:rFonts w:ascii="Arial" w:hAnsi="Arial" w:cs="Arial"/>
          <w:b/>
          <w:sz w:val="24"/>
          <w:szCs w:val="24"/>
          <w:u w:val="single"/>
        </w:rPr>
        <w:t>SE ACUERDA</w:t>
      </w:r>
      <w:r>
        <w:rPr>
          <w:rFonts w:ascii="Arial" w:hAnsi="Arial" w:cs="Arial"/>
          <w:sz w:val="24"/>
          <w:szCs w:val="24"/>
        </w:rPr>
        <w:t>: 1º) Designar</w:t>
      </w:r>
      <w:r w:rsidRPr="00C64780">
        <w:rPr>
          <w:rFonts w:ascii="Arial" w:hAnsi="Arial" w:cs="Arial"/>
          <w:sz w:val="24"/>
          <w:szCs w:val="24"/>
        </w:rPr>
        <w:t xml:space="preserve"> Juez</w:t>
      </w:r>
      <w:r>
        <w:rPr>
          <w:rFonts w:ascii="Arial" w:hAnsi="Arial" w:cs="Arial"/>
          <w:sz w:val="24"/>
          <w:szCs w:val="24"/>
        </w:rPr>
        <w:t>a a cargo del Despacho del Ju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gado </w:t>
      </w:r>
      <w:r w:rsidRPr="00C64780">
        <w:rPr>
          <w:rFonts w:ascii="Arial" w:hAnsi="Arial" w:cs="Arial"/>
          <w:sz w:val="24"/>
          <w:szCs w:val="24"/>
        </w:rPr>
        <w:t>de Paz</w:t>
      </w:r>
      <w:r>
        <w:rPr>
          <w:rFonts w:ascii="Arial" w:hAnsi="Arial" w:cs="Arial"/>
          <w:sz w:val="24"/>
          <w:szCs w:val="24"/>
        </w:rPr>
        <w:t xml:space="preserve"> de Lucas González, a la actual Oficial Principal Interina del organismo, Dra. Marianela Ivana González, </w:t>
      </w:r>
      <w:r w:rsidRPr="00C64780">
        <w:rPr>
          <w:rFonts w:ascii="Arial" w:hAnsi="Arial" w:cs="Arial"/>
          <w:sz w:val="24"/>
          <w:szCs w:val="24"/>
        </w:rPr>
        <w:t>a partir de la toma de juramento y puesta en pos</w:t>
      </w:r>
      <w:r w:rsidRPr="00C64780">
        <w:rPr>
          <w:rFonts w:ascii="Arial" w:hAnsi="Arial" w:cs="Arial"/>
          <w:sz w:val="24"/>
          <w:szCs w:val="24"/>
        </w:rPr>
        <w:t>e</w:t>
      </w:r>
      <w:r w:rsidRPr="00C64780">
        <w:rPr>
          <w:rFonts w:ascii="Arial" w:hAnsi="Arial" w:cs="Arial"/>
          <w:sz w:val="24"/>
          <w:szCs w:val="24"/>
        </w:rPr>
        <w:t>sión del carg</w:t>
      </w:r>
      <w:r>
        <w:rPr>
          <w:rFonts w:ascii="Arial" w:hAnsi="Arial" w:cs="Arial"/>
          <w:sz w:val="24"/>
          <w:szCs w:val="24"/>
        </w:rPr>
        <w:t xml:space="preserve">o, y hasta la cobertura definitiva del mismo </w:t>
      </w:r>
      <w:r>
        <w:rPr>
          <w:rFonts w:ascii="Arial" w:hAnsi="Arial"/>
          <w:sz w:val="24"/>
          <w:szCs w:val="24"/>
          <w:lang w:val="es-ES_tradnl"/>
        </w:rPr>
        <w:t>a través del mecanismo l</w:t>
      </w:r>
      <w:r>
        <w:rPr>
          <w:rFonts w:ascii="Arial" w:hAnsi="Arial"/>
          <w:sz w:val="24"/>
          <w:szCs w:val="24"/>
          <w:lang w:val="es-ES_tradnl"/>
        </w:rPr>
        <w:t>e</w:t>
      </w:r>
      <w:r>
        <w:rPr>
          <w:rFonts w:ascii="Arial" w:hAnsi="Arial"/>
          <w:sz w:val="24"/>
          <w:szCs w:val="24"/>
          <w:lang w:val="es-ES_tradnl"/>
        </w:rPr>
        <w:t>gal previsto o nueva disposición del Tribunal</w:t>
      </w:r>
      <w:r>
        <w:rPr>
          <w:rFonts w:ascii="Arial" w:hAnsi="Arial" w:cs="Arial"/>
          <w:sz w:val="24"/>
          <w:szCs w:val="24"/>
        </w:rPr>
        <w:t>, lo que ocurra primero. 2</w:t>
      </w:r>
      <w:r w:rsidRPr="00C64780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>…</w:t>
      </w:r>
      <w:r w:rsidRPr="00C64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5</w:t>
      </w:r>
      <w:r w:rsidRPr="00C64780">
        <w:rPr>
          <w:rFonts w:ascii="Arial" w:hAnsi="Arial"/>
          <w:sz w:val="24"/>
          <w:szCs w:val="24"/>
          <w:lang w:val="es-ES_tradnl"/>
        </w:rPr>
        <w:t>º) Enc</w:t>
      </w:r>
      <w:r w:rsidRPr="00C64780">
        <w:rPr>
          <w:rFonts w:ascii="Arial" w:hAnsi="Arial"/>
          <w:sz w:val="24"/>
          <w:szCs w:val="24"/>
          <w:lang w:val="es-ES_tradnl"/>
        </w:rPr>
        <w:t>o</w:t>
      </w:r>
      <w:r w:rsidRPr="00C64780">
        <w:rPr>
          <w:rFonts w:ascii="Arial" w:hAnsi="Arial"/>
          <w:sz w:val="24"/>
          <w:szCs w:val="24"/>
          <w:lang w:val="es-ES_tradnl"/>
        </w:rPr>
        <w:t>mendar al Magistrado a cargo de Sup</w:t>
      </w:r>
      <w:r>
        <w:rPr>
          <w:rFonts w:ascii="Arial" w:hAnsi="Arial"/>
          <w:sz w:val="24"/>
          <w:szCs w:val="24"/>
          <w:lang w:val="es-ES_tradnl"/>
        </w:rPr>
        <w:t xml:space="preserve">erintendencia de la jurisdicción </w:t>
      </w:r>
      <w:proofErr w:type="spellStart"/>
      <w:r>
        <w:rPr>
          <w:rFonts w:ascii="Arial" w:hAnsi="Arial"/>
          <w:sz w:val="24"/>
          <w:szCs w:val="24"/>
        </w:rPr>
        <w:t>Nogoyá</w:t>
      </w:r>
      <w:proofErr w:type="spellEnd"/>
      <w:r>
        <w:rPr>
          <w:rFonts w:ascii="Arial" w:hAnsi="Arial"/>
          <w:sz w:val="24"/>
          <w:szCs w:val="24"/>
          <w:lang w:val="es-ES_tradnl"/>
        </w:rPr>
        <w:t>, que proceda</w:t>
      </w:r>
      <w:r w:rsidRPr="00C64780">
        <w:rPr>
          <w:rFonts w:ascii="Arial" w:hAnsi="Arial"/>
          <w:sz w:val="24"/>
          <w:szCs w:val="24"/>
          <w:lang w:val="es-ES_tradnl"/>
        </w:rPr>
        <w:t xml:space="preserve"> a tomar juramento y p</w:t>
      </w:r>
      <w:r>
        <w:rPr>
          <w:rFonts w:ascii="Arial" w:hAnsi="Arial"/>
          <w:sz w:val="24"/>
          <w:szCs w:val="24"/>
          <w:lang w:val="es-ES_tradnl"/>
        </w:rPr>
        <w:t>oner en posesión del cargo a la designada</w:t>
      </w:r>
      <w:r w:rsidRPr="00C64780">
        <w:rPr>
          <w:rFonts w:ascii="Arial" w:hAnsi="Arial"/>
          <w:sz w:val="24"/>
          <w:szCs w:val="24"/>
          <w:lang w:val="es-ES_tradnl"/>
        </w:rPr>
        <w:t>, debiendo remitir a este Tribunal el acta correspondiente, sin más</w:t>
      </w:r>
      <w:r>
        <w:rPr>
          <w:rFonts w:ascii="Arial" w:hAnsi="Arial"/>
          <w:sz w:val="24"/>
          <w:szCs w:val="24"/>
        </w:rPr>
        <w:t xml:space="preserve"> trámite. 6</w:t>
      </w:r>
      <w:r w:rsidRPr="00C64780">
        <w:rPr>
          <w:rFonts w:ascii="Arial" w:hAnsi="Arial"/>
          <w:sz w:val="24"/>
          <w:szCs w:val="24"/>
          <w:lang w:val="es-ES_tradnl"/>
        </w:rPr>
        <w:t>º) Notificar y hacer saber.-</w:t>
      </w:r>
    </w:p>
    <w:p w:rsidR="008B49D9" w:rsidRPr="00A03E64" w:rsidRDefault="008B49D9" w:rsidP="008B49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B49D9" w:rsidRPr="00016BAE" w:rsidRDefault="008B49D9" w:rsidP="008B49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B314F3">
        <w:rPr>
          <w:rFonts w:ascii="Arial" w:eastAsia="Times New Roman" w:hAnsi="Arial" w:cs="Calibri"/>
          <w:b/>
          <w:sz w:val="24"/>
          <w:szCs w:val="24"/>
          <w:u w:val="single"/>
        </w:rPr>
        <w:t>PUNTO SEPTIMO</w:t>
      </w:r>
      <w:r>
        <w:rPr>
          <w:rFonts w:ascii="Arial" w:eastAsia="Times New Roman" w:hAnsi="Arial" w:cs="Calibri"/>
          <w:b/>
          <w:sz w:val="24"/>
          <w:szCs w:val="24"/>
        </w:rPr>
        <w:t>:</w:t>
      </w:r>
      <w:r w:rsidRPr="00B314F3">
        <w:rPr>
          <w:rFonts w:ascii="Arial" w:hAnsi="Arial" w:cs="Arial"/>
          <w:b/>
        </w:rPr>
        <w:t xml:space="preserve"> </w:t>
      </w:r>
      <w:r w:rsidRPr="00B314F3">
        <w:rPr>
          <w:rFonts w:ascii="Arial" w:hAnsi="Arial" w:cs="Calibri"/>
          <w:b/>
          <w:sz w:val="24"/>
          <w:szCs w:val="24"/>
          <w:lang w:val="es-ES"/>
        </w:rPr>
        <w:t>JUZGADO DE PAZ DE ORO VERDE – AUTORIZACIÓN PARA FORMALIZAR CONVENIO DE COLABORACIÓN CON EL MUNICIPIO EN MAT</w:t>
      </w:r>
      <w:r w:rsidRPr="00B314F3">
        <w:rPr>
          <w:rFonts w:ascii="Arial" w:hAnsi="Arial" w:cs="Calibri"/>
          <w:b/>
          <w:sz w:val="24"/>
          <w:szCs w:val="24"/>
          <w:lang w:val="es-ES"/>
        </w:rPr>
        <w:t>E</w:t>
      </w:r>
      <w:r w:rsidRPr="00B314F3">
        <w:rPr>
          <w:rFonts w:ascii="Arial" w:hAnsi="Arial" w:cs="Calibri"/>
          <w:b/>
          <w:sz w:val="24"/>
          <w:szCs w:val="24"/>
          <w:lang w:val="es-ES"/>
        </w:rPr>
        <w:t>R</w:t>
      </w:r>
      <w:r>
        <w:rPr>
          <w:rFonts w:ascii="Arial" w:hAnsi="Arial" w:cs="Calibri"/>
          <w:b/>
          <w:sz w:val="24"/>
          <w:szCs w:val="24"/>
          <w:lang w:val="es-ES"/>
        </w:rPr>
        <w:t>IA DE VIOLENCIA FAMILIAR Y DE GÉ</w:t>
      </w:r>
      <w:r w:rsidRPr="00B314F3">
        <w:rPr>
          <w:rFonts w:ascii="Arial" w:hAnsi="Arial" w:cs="Calibri"/>
          <w:b/>
          <w:sz w:val="24"/>
          <w:szCs w:val="24"/>
          <w:lang w:val="es-ES"/>
        </w:rPr>
        <w:t>NERO.-</w:t>
      </w:r>
      <w:r>
        <w:rPr>
          <w:rFonts w:ascii="Arial" w:hAnsi="Arial" w:cs="Calibri"/>
          <w:b/>
          <w:sz w:val="24"/>
          <w:szCs w:val="24"/>
          <w:lang w:val="es-ES"/>
        </w:rPr>
        <w:t>…</w:t>
      </w:r>
      <w:r w:rsidRPr="00591DD0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t xml:space="preserve">Luego de un intercambio de opiniones y existiendo antecedentes en la materia; </w:t>
      </w:r>
      <w:r w:rsidRPr="00E62411">
        <w:rPr>
          <w:rFonts w:ascii="Arial" w:eastAsia="Times New Roman" w:hAnsi="Arial" w:cs="Arial"/>
          <w:b/>
          <w:sz w:val="24"/>
          <w:szCs w:val="24"/>
          <w:u w:val="single"/>
          <w:lang w:val="es-ES" w:eastAsia="es-AR"/>
        </w:rPr>
        <w:t>SE ACUERDA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t xml:space="preserve">: </w:t>
      </w:r>
      <w:r>
        <w:rPr>
          <w:rFonts w:ascii="Arial" w:hAnsi="Arial"/>
          <w:sz w:val="24"/>
          <w:szCs w:val="24"/>
          <w:lang w:val="es-ES_tradnl"/>
        </w:rPr>
        <w:t xml:space="preserve">1º) Hacer lugar a la propuesta y disponer la suscripción de un </w:t>
      </w:r>
      <w:r>
        <w:rPr>
          <w:rFonts w:ascii="Arial" w:hAnsi="Arial" w:cs="Arial"/>
          <w:sz w:val="24"/>
          <w:szCs w:val="24"/>
        </w:rPr>
        <w:t xml:space="preserve">Convenio de Cooperación Institucional con el Municipio de Oro Verde en materia de Violencia Familiar y/o de Género. </w:t>
      </w:r>
      <w:r>
        <w:rPr>
          <w:rFonts w:ascii="Arial" w:hAnsi="Arial"/>
          <w:sz w:val="24"/>
          <w:szCs w:val="24"/>
          <w:lang w:val="es-ES_tradnl"/>
        </w:rPr>
        <w:t>2º) Encomendar su suscripción, en representación de este Superior Tribunal de Justicia, a la Presidencia del Alto Cuerpo</w:t>
      </w:r>
      <w:r>
        <w:rPr>
          <w:rFonts w:ascii="Arial" w:hAnsi="Arial"/>
          <w:sz w:val="24"/>
          <w:szCs w:val="24"/>
          <w:lang w:val="it-IT"/>
        </w:rPr>
        <w:t xml:space="preserve">. </w:t>
      </w:r>
      <w:r>
        <w:rPr>
          <w:rFonts w:ascii="Arial" w:hAnsi="Arial"/>
          <w:sz w:val="24"/>
          <w:szCs w:val="24"/>
          <w:lang w:val="es-ES_tradnl"/>
        </w:rPr>
        <w:t>3º) Notificar y hacer saber.-</w:t>
      </w:r>
    </w:p>
    <w:p w:rsidR="008B49D9" w:rsidRDefault="008B49D9" w:rsidP="008B49D9">
      <w:pPr>
        <w:spacing w:line="360" w:lineRule="auto"/>
        <w:jc w:val="both"/>
        <w:rPr>
          <w:rFonts w:ascii="Arial" w:eastAsia="Times New Roman" w:hAnsi="Arial" w:cs="Calibri"/>
          <w:b/>
          <w:sz w:val="24"/>
          <w:szCs w:val="24"/>
          <w:u w:val="single"/>
        </w:rPr>
      </w:pPr>
    </w:p>
    <w:p w:rsidR="008B49D9" w:rsidRDefault="008B49D9" w:rsidP="008B49D9">
      <w:pPr>
        <w:spacing w:line="360" w:lineRule="auto"/>
        <w:jc w:val="both"/>
        <w:rPr>
          <w:rFonts w:ascii="Arial" w:hAnsi="Arial" w:cs="Calibri"/>
          <w:sz w:val="24"/>
          <w:szCs w:val="24"/>
          <w:lang w:val="es-ES"/>
        </w:rPr>
      </w:pPr>
      <w:r w:rsidRPr="00B314F3">
        <w:rPr>
          <w:rFonts w:ascii="Arial" w:eastAsia="Times New Roman" w:hAnsi="Arial" w:cs="Calibri"/>
          <w:b/>
          <w:sz w:val="24"/>
          <w:szCs w:val="24"/>
          <w:u w:val="single"/>
        </w:rPr>
        <w:t>PUNTO OCTAVO</w:t>
      </w:r>
      <w:r>
        <w:rPr>
          <w:rFonts w:ascii="Arial" w:eastAsia="Times New Roman" w:hAnsi="Arial" w:cs="Calibri"/>
          <w:b/>
          <w:sz w:val="24"/>
          <w:szCs w:val="24"/>
        </w:rPr>
        <w:t xml:space="preserve">: </w:t>
      </w:r>
      <w:r w:rsidRPr="00B314F3">
        <w:rPr>
          <w:rFonts w:ascii="Arial" w:hAnsi="Arial" w:cs="Calibri"/>
          <w:b/>
          <w:sz w:val="24"/>
          <w:szCs w:val="24"/>
          <w:lang w:val="es-ES"/>
        </w:rPr>
        <w:t xml:space="preserve">REGLAMENTACIÓN PAGO EN CUOTAS </w:t>
      </w:r>
      <w:r w:rsidR="00FA0A9F">
        <w:rPr>
          <w:rFonts w:ascii="Arial" w:hAnsi="Arial" w:cs="Calibri"/>
          <w:b/>
          <w:sz w:val="24"/>
          <w:szCs w:val="24"/>
          <w:lang w:val="es-ES"/>
        </w:rPr>
        <w:t xml:space="preserve">DE </w:t>
      </w:r>
      <w:r w:rsidRPr="00B314F3">
        <w:rPr>
          <w:rFonts w:ascii="Arial" w:hAnsi="Arial" w:cs="Calibri"/>
          <w:b/>
          <w:sz w:val="24"/>
          <w:szCs w:val="24"/>
          <w:lang w:val="es-ES"/>
        </w:rPr>
        <w:t>DEUDA POR TASA DE JUSTICIA.-</w:t>
      </w:r>
      <w:r>
        <w:rPr>
          <w:rFonts w:ascii="Arial" w:hAnsi="Arial" w:cs="Calibri"/>
          <w:b/>
          <w:sz w:val="24"/>
          <w:szCs w:val="24"/>
          <w:lang w:val="es-ES"/>
        </w:rPr>
        <w:t xml:space="preserve">… 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t xml:space="preserve">Por lo que; </w:t>
      </w:r>
      <w:r w:rsidRPr="00691256">
        <w:rPr>
          <w:rFonts w:ascii="Arial" w:eastAsia="Times New Roman" w:hAnsi="Arial" w:cs="Arial"/>
          <w:b/>
          <w:sz w:val="24"/>
          <w:szCs w:val="24"/>
          <w:u w:val="single"/>
          <w:lang w:val="es-ES" w:eastAsia="es-AR"/>
        </w:rPr>
        <w:t>SE ACUERDA</w:t>
      </w:r>
      <w:r>
        <w:rPr>
          <w:rFonts w:ascii="Arial" w:eastAsia="Times New Roman" w:hAnsi="Arial" w:cs="Arial"/>
          <w:sz w:val="24"/>
          <w:szCs w:val="24"/>
          <w:lang w:val="es-ES" w:eastAsia="es-AR"/>
        </w:rPr>
        <w:t xml:space="preserve">: 1º)  </w:t>
      </w:r>
      <w:r w:rsidRPr="00691256">
        <w:rPr>
          <w:rFonts w:ascii="Arial" w:hAnsi="Arial" w:cs="Arial"/>
          <w:sz w:val="24"/>
          <w:szCs w:val="24"/>
        </w:rPr>
        <w:t>Apr</w:t>
      </w:r>
      <w:r>
        <w:rPr>
          <w:rFonts w:ascii="Arial" w:hAnsi="Arial" w:cs="Arial"/>
          <w:sz w:val="24"/>
          <w:szCs w:val="24"/>
        </w:rPr>
        <w:t xml:space="preserve">obar la Reglamentación de Facilidades de Pago en Cuotas </w:t>
      </w:r>
      <w:r w:rsidRPr="00691256">
        <w:rPr>
          <w:rFonts w:ascii="Arial" w:hAnsi="Arial" w:cs="Arial"/>
          <w:sz w:val="24"/>
          <w:szCs w:val="24"/>
        </w:rPr>
        <w:t xml:space="preserve">de Tasa por </w:t>
      </w:r>
      <w:r>
        <w:rPr>
          <w:rFonts w:ascii="Arial" w:hAnsi="Arial" w:cs="Arial"/>
          <w:sz w:val="24"/>
          <w:szCs w:val="24"/>
        </w:rPr>
        <w:t xml:space="preserve">Actuación Judicial –Ley 10.056-,… </w:t>
      </w:r>
      <w:r>
        <w:rPr>
          <w:rFonts w:ascii="Arial" w:hAnsi="Arial" w:cs="Calibri"/>
          <w:sz w:val="24"/>
          <w:szCs w:val="24"/>
          <w:lang w:val="es-ES"/>
        </w:rPr>
        <w:t>3º) Notificar a todos los organismos, mediante Circular.-</w:t>
      </w:r>
    </w:p>
    <w:p w:rsidR="008B49D9" w:rsidRPr="000172A5" w:rsidRDefault="008B49D9" w:rsidP="008B49D9">
      <w:pPr>
        <w:spacing w:after="0" w:line="360" w:lineRule="auto"/>
        <w:jc w:val="both"/>
        <w:rPr>
          <w:rFonts w:ascii="Arial" w:hAnsi="Arial" w:cs="Calibri"/>
          <w:sz w:val="24"/>
          <w:szCs w:val="24"/>
          <w:lang w:val="es-ES"/>
        </w:rPr>
      </w:pPr>
      <w:r>
        <w:rPr>
          <w:rFonts w:ascii="Arial" w:hAnsi="Arial" w:cs="Calibri"/>
          <w:sz w:val="24"/>
          <w:szCs w:val="24"/>
          <w:lang w:val="es-ES"/>
        </w:rPr>
        <w:tab/>
      </w:r>
    </w:p>
    <w:p w:rsidR="008B49D9" w:rsidRPr="008C0736" w:rsidRDefault="008B49D9" w:rsidP="008B49D9">
      <w:pPr>
        <w:spacing w:after="0" w:line="360" w:lineRule="auto"/>
        <w:jc w:val="both"/>
        <w:rPr>
          <w:rFonts w:ascii="Arial" w:eastAsia="Times New Roman" w:hAnsi="Arial" w:cs="Calibri"/>
          <w:b/>
          <w:sz w:val="24"/>
          <w:szCs w:val="24"/>
        </w:rPr>
      </w:pPr>
      <w:r w:rsidRPr="008C0736">
        <w:rPr>
          <w:rFonts w:ascii="Arial" w:eastAsia="Times New Roman" w:hAnsi="Arial" w:cs="Calibri"/>
          <w:b/>
          <w:sz w:val="24"/>
          <w:szCs w:val="24"/>
          <w:u w:val="single"/>
        </w:rPr>
        <w:t>PUNTO NOVENO</w:t>
      </w:r>
      <w:r w:rsidRPr="008C0736">
        <w:rPr>
          <w:rFonts w:ascii="Arial" w:eastAsia="Times New Roman" w:hAnsi="Arial" w:cs="Calibri"/>
          <w:b/>
          <w:sz w:val="24"/>
          <w:szCs w:val="24"/>
        </w:rPr>
        <w:t>: INFORMES DE PRESIDENCIA Y SEÑORES VOCALES.-</w:t>
      </w:r>
    </w:p>
    <w:p w:rsidR="008B49D9" w:rsidRPr="008C0736" w:rsidRDefault="008B49D9" w:rsidP="008B49D9">
      <w:pPr>
        <w:spacing w:after="0" w:line="360" w:lineRule="auto"/>
        <w:jc w:val="both"/>
        <w:rPr>
          <w:rFonts w:ascii="Arial" w:eastAsia="Times New Roman" w:hAnsi="Arial" w:cs="Calibri"/>
          <w:sz w:val="24"/>
          <w:szCs w:val="24"/>
        </w:rPr>
      </w:pPr>
      <w:r w:rsidRPr="008C0736">
        <w:rPr>
          <w:rFonts w:ascii="Arial" w:eastAsia="Times New Roman" w:hAnsi="Arial" w:cs="Calibri"/>
          <w:b/>
          <w:sz w:val="24"/>
          <w:szCs w:val="24"/>
        </w:rPr>
        <w:t xml:space="preserve">     </w:t>
      </w:r>
      <w:r>
        <w:rPr>
          <w:rFonts w:ascii="Arial" w:eastAsia="Times New Roman" w:hAnsi="Arial" w:cs="Calibri"/>
          <w:b/>
          <w:sz w:val="24"/>
          <w:szCs w:val="24"/>
        </w:rPr>
        <w:tab/>
      </w:r>
      <w:r w:rsidRPr="008C0736">
        <w:rPr>
          <w:rFonts w:ascii="Arial" w:eastAsia="Times New Roman" w:hAnsi="Arial" w:cs="Calibri"/>
          <w:b/>
          <w:sz w:val="24"/>
          <w:szCs w:val="24"/>
        </w:rPr>
        <w:t>a)</w:t>
      </w:r>
      <w:r w:rsidRPr="008C0736">
        <w:rPr>
          <w:rFonts w:ascii="Arial" w:eastAsia="Times New Roman" w:hAnsi="Arial" w:cs="Calibri"/>
          <w:sz w:val="24"/>
          <w:szCs w:val="24"/>
        </w:rPr>
        <w:t xml:space="preserve"> </w:t>
      </w:r>
      <w:r w:rsidRPr="008C0736">
        <w:rPr>
          <w:rFonts w:ascii="Arial" w:eastAsia="Times New Roman" w:hAnsi="Arial" w:cs="Calibri"/>
          <w:sz w:val="24"/>
          <w:szCs w:val="24"/>
          <w:u w:val="single"/>
        </w:rPr>
        <w:t xml:space="preserve">Informe de la Dra. </w:t>
      </w:r>
      <w:r>
        <w:rPr>
          <w:rFonts w:ascii="Arial" w:eastAsia="Times New Roman" w:hAnsi="Arial" w:cs="Calibri"/>
          <w:sz w:val="24"/>
          <w:szCs w:val="24"/>
          <w:u w:val="single"/>
        </w:rPr>
        <w:t xml:space="preserve">Leonor </w:t>
      </w:r>
      <w:proofErr w:type="spellStart"/>
      <w:r w:rsidRPr="008C0736">
        <w:rPr>
          <w:rFonts w:ascii="Arial" w:eastAsia="Times New Roman" w:hAnsi="Arial" w:cs="Calibri"/>
          <w:sz w:val="24"/>
          <w:szCs w:val="24"/>
          <w:u w:val="single"/>
        </w:rPr>
        <w:t>Pañeda</w:t>
      </w:r>
      <w:proofErr w:type="spellEnd"/>
      <w:r>
        <w:rPr>
          <w:rFonts w:ascii="Arial" w:eastAsia="Times New Roman" w:hAnsi="Arial" w:cs="Calibri"/>
          <w:sz w:val="24"/>
          <w:szCs w:val="24"/>
        </w:rPr>
        <w:t>.-</w:t>
      </w:r>
      <w:r w:rsidRPr="008C0736">
        <w:rPr>
          <w:rFonts w:ascii="Arial" w:eastAsia="Times New Roman" w:hAnsi="Arial" w:cs="Calibri"/>
          <w:sz w:val="24"/>
          <w:szCs w:val="24"/>
        </w:rPr>
        <w:t xml:space="preserve"> Con la palabra, la señora Presidenta de la Sala Nº 2 en lo Civil y Comercial del STJ, Dra. Leonor </w:t>
      </w:r>
      <w:proofErr w:type="spellStart"/>
      <w:r w:rsidRPr="008C0736">
        <w:rPr>
          <w:rFonts w:ascii="Arial" w:eastAsia="Times New Roman" w:hAnsi="Arial" w:cs="Calibri"/>
          <w:sz w:val="24"/>
          <w:szCs w:val="24"/>
        </w:rPr>
        <w:t>Pañeda</w:t>
      </w:r>
      <w:proofErr w:type="spellEnd"/>
      <w:r w:rsidRPr="008C0736">
        <w:rPr>
          <w:rFonts w:ascii="Arial" w:eastAsia="Times New Roman" w:hAnsi="Arial" w:cs="Calibri"/>
          <w:sz w:val="24"/>
          <w:szCs w:val="24"/>
        </w:rPr>
        <w:t xml:space="preserve"> informa que ha in</w:t>
      </w:r>
      <w:r w:rsidRPr="008C0736">
        <w:rPr>
          <w:rFonts w:ascii="Arial" w:eastAsia="Times New Roman" w:hAnsi="Arial" w:cs="Calibri"/>
          <w:sz w:val="24"/>
          <w:szCs w:val="24"/>
        </w:rPr>
        <w:t>i</w:t>
      </w:r>
      <w:r w:rsidRPr="008C0736">
        <w:rPr>
          <w:rFonts w:ascii="Arial" w:eastAsia="Times New Roman" w:hAnsi="Arial" w:cs="Calibri"/>
          <w:sz w:val="24"/>
          <w:szCs w:val="24"/>
        </w:rPr>
        <w:t xml:space="preserve">ciado </w:t>
      </w:r>
      <w:r>
        <w:rPr>
          <w:rFonts w:ascii="Arial" w:eastAsia="Times New Roman" w:hAnsi="Arial" w:cs="Calibri"/>
          <w:sz w:val="24"/>
          <w:szCs w:val="24"/>
        </w:rPr>
        <w:t>sus trámites jubilatorios, lo cual</w:t>
      </w:r>
      <w:r w:rsidRPr="008C0736">
        <w:rPr>
          <w:rFonts w:ascii="Arial" w:eastAsia="Times New Roman" w:hAnsi="Arial" w:cs="Calibri"/>
          <w:sz w:val="24"/>
          <w:szCs w:val="24"/>
        </w:rPr>
        <w:t xml:space="preserve"> </w:t>
      </w:r>
      <w:r w:rsidRPr="008C0736">
        <w:rPr>
          <w:rFonts w:ascii="Arial" w:eastAsia="Times New Roman" w:hAnsi="Arial" w:cs="Calibri"/>
          <w:b/>
          <w:sz w:val="24"/>
          <w:szCs w:val="24"/>
          <w:u w:val="single"/>
        </w:rPr>
        <w:t>SE TIENE PRESENTE</w:t>
      </w:r>
      <w:r w:rsidRPr="008C0736">
        <w:rPr>
          <w:rFonts w:ascii="Arial" w:eastAsia="Times New Roman" w:hAnsi="Arial" w:cs="Calibri"/>
          <w:sz w:val="24"/>
          <w:szCs w:val="24"/>
        </w:rPr>
        <w:t>.-</w:t>
      </w:r>
    </w:p>
    <w:p w:rsidR="008B49D9" w:rsidRPr="00465A93" w:rsidRDefault="008B49D9" w:rsidP="00EB0A51">
      <w:pPr>
        <w:spacing w:after="0" w:line="360" w:lineRule="auto"/>
        <w:jc w:val="both"/>
        <w:rPr>
          <w:rFonts w:ascii="Arial" w:hAnsi="Arial"/>
          <w:sz w:val="24"/>
          <w:szCs w:val="24"/>
          <w:lang w:val="es-ES_tradnl"/>
        </w:rPr>
      </w:pPr>
      <w:r w:rsidRPr="008C0736">
        <w:rPr>
          <w:rFonts w:ascii="Arial" w:eastAsia="Times New Roman" w:hAnsi="Arial" w:cs="Calibri"/>
          <w:sz w:val="24"/>
          <w:szCs w:val="24"/>
        </w:rPr>
        <w:t xml:space="preserve">     </w:t>
      </w:r>
      <w:r>
        <w:rPr>
          <w:rFonts w:ascii="Arial" w:eastAsia="Times New Roman" w:hAnsi="Arial" w:cs="Calibri"/>
          <w:sz w:val="24"/>
          <w:szCs w:val="24"/>
        </w:rPr>
        <w:t xml:space="preserve"> </w:t>
      </w:r>
      <w:r>
        <w:rPr>
          <w:rFonts w:ascii="Arial" w:eastAsia="Times New Roman" w:hAnsi="Arial" w:cs="Calibri"/>
          <w:sz w:val="24"/>
          <w:szCs w:val="24"/>
        </w:rPr>
        <w:tab/>
      </w:r>
      <w:r w:rsidRPr="008C0736">
        <w:rPr>
          <w:rFonts w:ascii="Arial" w:hAnsi="Arial"/>
          <w:b/>
          <w:bCs/>
          <w:sz w:val="24"/>
          <w:szCs w:val="24"/>
          <w:lang w:val="es-ES_tradnl"/>
        </w:rPr>
        <w:t xml:space="preserve">b) </w:t>
      </w:r>
      <w:r w:rsidRPr="008C0736">
        <w:rPr>
          <w:rFonts w:ascii="Arial" w:hAnsi="Arial"/>
          <w:sz w:val="24"/>
          <w:szCs w:val="24"/>
          <w:u w:val="single"/>
          <w:lang w:val="pt-PT"/>
        </w:rPr>
        <w:t xml:space="preserve">Instituto </w:t>
      </w:r>
      <w:r>
        <w:rPr>
          <w:rFonts w:ascii="Arial" w:hAnsi="Arial"/>
          <w:sz w:val="24"/>
          <w:szCs w:val="24"/>
          <w:u w:val="single"/>
          <w:lang w:val="pt-PT"/>
        </w:rPr>
        <w:t>“</w:t>
      </w:r>
      <w:r w:rsidRPr="008C0736">
        <w:rPr>
          <w:rFonts w:ascii="Arial" w:hAnsi="Arial"/>
          <w:sz w:val="24"/>
          <w:szCs w:val="24"/>
          <w:u w:val="single"/>
          <w:lang w:val="pt-PT"/>
        </w:rPr>
        <w:t>Alberdi - Informe de actividades mes de Marzo 2018</w:t>
      </w:r>
      <w:r w:rsidRPr="008C0736">
        <w:rPr>
          <w:rFonts w:ascii="Arial" w:hAnsi="Arial"/>
          <w:sz w:val="24"/>
          <w:szCs w:val="24"/>
          <w:lang w:val="it-IT"/>
        </w:rPr>
        <w:t>.- La se</w:t>
      </w:r>
      <w:proofErr w:type="spellStart"/>
      <w:r w:rsidRPr="008C0736">
        <w:rPr>
          <w:rFonts w:ascii="Arial" w:hAnsi="Arial"/>
          <w:sz w:val="24"/>
          <w:szCs w:val="24"/>
          <w:lang w:val="es-ES_tradnl"/>
        </w:rPr>
        <w:t>ñora</w:t>
      </w:r>
      <w:proofErr w:type="spellEnd"/>
      <w:r w:rsidRPr="008C0736">
        <w:rPr>
          <w:rFonts w:ascii="Arial" w:hAnsi="Arial"/>
          <w:sz w:val="24"/>
          <w:szCs w:val="24"/>
          <w:lang w:val="es-ES_tradnl"/>
        </w:rPr>
        <w:t xml:space="preserve"> Presidenta de la Sala Nº 3 del Trabajo, Dra. Susana E. Medina de Rizzo, en su cal</w:t>
      </w:r>
      <w:r w:rsidRPr="008C0736">
        <w:rPr>
          <w:rFonts w:ascii="Arial" w:hAnsi="Arial"/>
          <w:sz w:val="24"/>
          <w:szCs w:val="24"/>
          <w:lang w:val="es-ES_tradnl"/>
        </w:rPr>
        <w:t>i</w:t>
      </w:r>
      <w:r w:rsidRPr="008C0736">
        <w:rPr>
          <w:rFonts w:ascii="Arial" w:hAnsi="Arial"/>
          <w:sz w:val="24"/>
          <w:szCs w:val="24"/>
          <w:lang w:val="es-ES_tradnl"/>
        </w:rPr>
        <w:lastRenderedPageBreak/>
        <w:t>dad de Directora del Instituto de Formación y Perfeccionamiento Judicial de la Pr</w:t>
      </w:r>
      <w:r w:rsidRPr="008C0736">
        <w:rPr>
          <w:rFonts w:ascii="Arial" w:hAnsi="Arial"/>
          <w:sz w:val="24"/>
          <w:szCs w:val="24"/>
          <w:lang w:val="es-ES_tradnl"/>
        </w:rPr>
        <w:t>o</w:t>
      </w:r>
      <w:r w:rsidRPr="008C0736">
        <w:rPr>
          <w:rFonts w:ascii="Arial" w:hAnsi="Arial"/>
          <w:sz w:val="24"/>
          <w:szCs w:val="24"/>
          <w:lang w:val="es-ES_tradnl"/>
        </w:rPr>
        <w:t>vincia, “</w:t>
      </w:r>
      <w:r w:rsidRPr="008C0736">
        <w:rPr>
          <w:rFonts w:ascii="Arial" w:hAnsi="Arial"/>
          <w:sz w:val="24"/>
          <w:szCs w:val="24"/>
          <w:lang w:val="pt-PT"/>
        </w:rPr>
        <w:t>Dr. Juan B. Alberdi</w:t>
      </w:r>
      <w:r w:rsidRPr="008C0736">
        <w:rPr>
          <w:rFonts w:ascii="Arial" w:hAnsi="Arial"/>
          <w:sz w:val="24"/>
          <w:szCs w:val="24"/>
          <w:lang w:val="es-ES_tradnl"/>
        </w:rPr>
        <w:t>”, hace entrega de la Me</w:t>
      </w:r>
      <w:r>
        <w:rPr>
          <w:rFonts w:ascii="Arial" w:hAnsi="Arial"/>
          <w:sz w:val="24"/>
          <w:szCs w:val="24"/>
          <w:lang w:val="es-ES_tradnl"/>
        </w:rPr>
        <w:t xml:space="preserve">moria de Actividades </w:t>
      </w:r>
      <w:r w:rsidRPr="008C0736">
        <w:rPr>
          <w:rFonts w:ascii="Arial" w:hAnsi="Arial"/>
          <w:sz w:val="24"/>
        </w:rPr>
        <w:t>y Campañas de Concientización correspondientes a los meses de febrero y marzo, de conformidad al Plan Anual de Gestión Educativa 2018.</w:t>
      </w:r>
      <w:r w:rsidR="00FA0A9F">
        <w:rPr>
          <w:rFonts w:ascii="Arial" w:hAnsi="Arial"/>
          <w:sz w:val="24"/>
        </w:rPr>
        <w:t>.</w:t>
      </w:r>
      <w:r w:rsidRPr="008C0736">
        <w:rPr>
          <w:rFonts w:ascii="Arial" w:hAnsi="Arial"/>
          <w:sz w:val="24"/>
        </w:rPr>
        <w:t>.</w:t>
      </w:r>
      <w:r w:rsidRPr="008C0736">
        <w:rPr>
          <w:rFonts w:ascii="Arial" w:hAnsi="Arial"/>
          <w:sz w:val="24"/>
          <w:szCs w:val="24"/>
          <w:lang w:val="es-ES_tradnl"/>
        </w:rPr>
        <w:t xml:space="preserve"> Por otro lado, informa que en el mes de abril se dará inicio a la </w:t>
      </w:r>
      <w:r w:rsidRPr="008C0736">
        <w:rPr>
          <w:rFonts w:ascii="Arial" w:hAnsi="Arial" w:cs="Arial"/>
          <w:sz w:val="24"/>
          <w:szCs w:val="24"/>
          <w:lang w:val="it-IT"/>
        </w:rPr>
        <w:t xml:space="preserve">Reedición –primer semestre- del Curso Virtual en Redacción Juridica” a cargo del Dr. Federico Abel.- </w:t>
      </w:r>
      <w:r w:rsidRPr="008C0736">
        <w:rPr>
          <w:rFonts w:ascii="Arial" w:eastAsia="Times New Roman" w:hAnsi="Arial" w:cs="Calibri"/>
          <w:sz w:val="24"/>
          <w:szCs w:val="24"/>
        </w:rPr>
        <w:t xml:space="preserve">Todo lo cual, </w:t>
      </w:r>
      <w:r w:rsidRPr="008C0736">
        <w:rPr>
          <w:rFonts w:ascii="Arial" w:eastAsia="Times New Roman" w:hAnsi="Arial" w:cs="Calibri"/>
          <w:b/>
          <w:sz w:val="24"/>
          <w:szCs w:val="24"/>
          <w:u w:val="single"/>
        </w:rPr>
        <w:t>SE TIENE PRESENTE</w:t>
      </w:r>
      <w:r w:rsidRPr="008C0736">
        <w:rPr>
          <w:rFonts w:ascii="Arial" w:eastAsia="Times New Roman" w:hAnsi="Arial" w:cs="Calibri"/>
          <w:sz w:val="24"/>
          <w:szCs w:val="24"/>
        </w:rPr>
        <w:t>.-</w:t>
      </w:r>
      <w:bookmarkStart w:id="0" w:name="_GoBack"/>
      <w:bookmarkEnd w:id="0"/>
    </w:p>
    <w:p w:rsidR="00EB0A51" w:rsidRPr="00922752" w:rsidRDefault="00922752" w:rsidP="00EB0A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22752">
        <w:rPr>
          <w:rFonts w:ascii="Arial" w:hAnsi="Arial" w:cs="Arial"/>
          <w:b/>
          <w:sz w:val="24"/>
          <w:szCs w:val="24"/>
          <w:lang w:val="es-ES"/>
        </w:rPr>
        <w:t xml:space="preserve">Ante mí.- </w:t>
      </w:r>
    </w:p>
    <w:p w:rsidR="00EB0A51" w:rsidRDefault="00465A93" w:rsidP="00305CB6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2419350" cy="1752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A51" w:rsidSect="002D3DB8">
      <w:pgSz w:w="11907" w:h="16840" w:code="9"/>
      <w:pgMar w:top="993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42E5"/>
    <w:multiLevelType w:val="hybridMultilevel"/>
    <w:tmpl w:val="18E2F140"/>
    <w:lvl w:ilvl="0" w:tplc="C8D41AB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FF0347"/>
    <w:multiLevelType w:val="hybridMultilevel"/>
    <w:tmpl w:val="E6560A9E"/>
    <w:lvl w:ilvl="0" w:tplc="39F4D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8B"/>
    <w:rsid w:val="00030D86"/>
    <w:rsid w:val="00073D5E"/>
    <w:rsid w:val="00093BFD"/>
    <w:rsid w:val="001339C8"/>
    <w:rsid w:val="001C7CB7"/>
    <w:rsid w:val="0025240C"/>
    <w:rsid w:val="002D3DB8"/>
    <w:rsid w:val="00305CB6"/>
    <w:rsid w:val="0031289B"/>
    <w:rsid w:val="00465A93"/>
    <w:rsid w:val="00501079"/>
    <w:rsid w:val="005E1D81"/>
    <w:rsid w:val="00642D1E"/>
    <w:rsid w:val="00675DD0"/>
    <w:rsid w:val="007763D2"/>
    <w:rsid w:val="00795A45"/>
    <w:rsid w:val="00852B75"/>
    <w:rsid w:val="008B49D9"/>
    <w:rsid w:val="008C0A60"/>
    <w:rsid w:val="008C67A1"/>
    <w:rsid w:val="00922752"/>
    <w:rsid w:val="009D2C2B"/>
    <w:rsid w:val="00B7179E"/>
    <w:rsid w:val="00BC0D1F"/>
    <w:rsid w:val="00CF01C1"/>
    <w:rsid w:val="00D85612"/>
    <w:rsid w:val="00E05AF2"/>
    <w:rsid w:val="00E6308B"/>
    <w:rsid w:val="00EB0A51"/>
    <w:rsid w:val="00F37058"/>
    <w:rsid w:val="00F97BCB"/>
    <w:rsid w:val="00F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073D5E"/>
    <w:rPr>
      <w:lang w:val="es-ES_tradnl"/>
    </w:rPr>
  </w:style>
  <w:style w:type="paragraph" w:styleId="Prrafodelista">
    <w:name w:val="List Paragraph"/>
    <w:basedOn w:val="Normal"/>
    <w:uiPriority w:val="34"/>
    <w:qFormat/>
    <w:rsid w:val="008C0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paragraph" w:customStyle="1" w:styleId="Standard">
    <w:name w:val="Standard"/>
    <w:rsid w:val="008C0A60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3"/>
      <w:sz w:val="24"/>
      <w:szCs w:val="24"/>
      <w:u w:color="000000"/>
      <w:lang w:val="de-DE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9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073D5E"/>
    <w:rPr>
      <w:lang w:val="es-ES_tradnl"/>
    </w:rPr>
  </w:style>
  <w:style w:type="paragraph" w:styleId="Prrafodelista">
    <w:name w:val="List Paragraph"/>
    <w:basedOn w:val="Normal"/>
    <w:uiPriority w:val="34"/>
    <w:qFormat/>
    <w:rsid w:val="008C0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paragraph" w:customStyle="1" w:styleId="Standard">
    <w:name w:val="Standard"/>
    <w:rsid w:val="008C0A60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3"/>
      <w:sz w:val="24"/>
      <w:szCs w:val="24"/>
      <w:u w:color="000000"/>
      <w:lang w:val="de-DE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acuerdos</dc:creator>
  <cp:lastModifiedBy>acuerdos</cp:lastModifiedBy>
  <cp:revision>17</cp:revision>
  <cp:lastPrinted>2018-03-26T13:32:00Z</cp:lastPrinted>
  <dcterms:created xsi:type="dcterms:W3CDTF">2018-02-16T16:04:00Z</dcterms:created>
  <dcterms:modified xsi:type="dcterms:W3CDTF">2018-04-19T16:13:00Z</dcterms:modified>
</cp:coreProperties>
</file>